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04C6E" w14:textId="77777777" w:rsidR="001D601A" w:rsidRPr="001A7A15" w:rsidRDefault="001D601A" w:rsidP="001D601A">
      <w:pPr>
        <w:autoSpaceDE w:val="0"/>
        <w:autoSpaceDN w:val="0"/>
        <w:adjustRightInd w:val="0"/>
        <w:spacing w:line="240" w:lineRule="auto"/>
        <w:rPr>
          <w:rFonts w:cs="Times-Bold"/>
          <w:b/>
          <w:bCs/>
          <w:sz w:val="20"/>
        </w:rPr>
      </w:pPr>
      <w:r w:rsidRPr="001A7A15">
        <w:rPr>
          <w:rFonts w:cs="Times-Bold"/>
          <w:b/>
          <w:bCs/>
          <w:sz w:val="20"/>
        </w:rPr>
        <w:t>III.</w:t>
      </w:r>
      <w:r>
        <w:rPr>
          <w:rFonts w:cs="Times-Bold"/>
          <w:b/>
          <w:bCs/>
          <w:sz w:val="20"/>
        </w:rPr>
        <w:t xml:space="preserve"> RAZLOGI ZA IZKLJUČITEV in POGOJI ZA SODELOVANJE </w:t>
      </w:r>
      <w:r w:rsidRPr="001A7A15">
        <w:rPr>
          <w:rFonts w:cs="Times-Bold"/>
          <w:b/>
          <w:bCs/>
          <w:sz w:val="20"/>
        </w:rPr>
        <w:t xml:space="preserve"> </w:t>
      </w:r>
    </w:p>
    <w:p w14:paraId="2CB0F8B2" w14:textId="77777777" w:rsidR="001D601A" w:rsidRDefault="001D601A" w:rsidP="00565A55">
      <w:pPr>
        <w:autoSpaceDE w:val="0"/>
        <w:autoSpaceDN w:val="0"/>
        <w:adjustRightInd w:val="0"/>
        <w:spacing w:line="240" w:lineRule="auto"/>
        <w:jc w:val="both"/>
        <w:rPr>
          <w:sz w:val="20"/>
        </w:rPr>
      </w:pPr>
    </w:p>
    <w:p w14:paraId="1C418B40" w14:textId="77777777" w:rsidR="00A30730"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Arial"/>
          <w:color w:val="000000"/>
          <w:sz w:val="20"/>
        </w:rPr>
        <w:t>(razen če je pri posameznem pogoju določeno drugače)</w:t>
      </w:r>
      <w:r w:rsidRPr="00FC7498">
        <w:rPr>
          <w:rFonts w:cs="Times-Roman"/>
          <w:color w:val="000000"/>
          <w:sz w:val="20"/>
        </w:rPr>
        <w:t xml:space="preserve"> izpolnjevati vse </w:t>
      </w:r>
      <w:r>
        <w:rPr>
          <w:rFonts w:cs="Times-Roman"/>
          <w:color w:val="000000"/>
          <w:sz w:val="20"/>
        </w:rPr>
        <w:t>navedene pogoje, skladno z ZJN-3</w:t>
      </w:r>
      <w:r w:rsidRPr="00FC7498">
        <w:rPr>
          <w:rFonts w:cs="Times-Roman"/>
          <w:color w:val="000000"/>
          <w:sz w:val="20"/>
        </w:rPr>
        <w:t xml:space="preserve">: </w:t>
      </w:r>
    </w:p>
    <w:p w14:paraId="1987CDC6" w14:textId="77777777" w:rsidR="00A30730" w:rsidRDefault="00A30730" w:rsidP="00A30730">
      <w:pPr>
        <w:autoSpaceDE w:val="0"/>
        <w:autoSpaceDN w:val="0"/>
        <w:adjustRightInd w:val="0"/>
        <w:spacing w:line="240" w:lineRule="auto"/>
        <w:jc w:val="both"/>
        <w:rPr>
          <w:rFonts w:cs="Times-Roman"/>
          <w:color w:val="000000"/>
          <w:sz w:val="20"/>
        </w:rPr>
      </w:pPr>
    </w:p>
    <w:tbl>
      <w:tblPr>
        <w:tblStyle w:val="TableGrid"/>
        <w:tblW w:w="10490" w:type="dxa"/>
        <w:tblInd w:w="-601" w:type="dxa"/>
        <w:tblLook w:val="04A0" w:firstRow="1" w:lastRow="0" w:firstColumn="1" w:lastColumn="0" w:noHBand="0" w:noVBand="1"/>
      </w:tblPr>
      <w:tblGrid>
        <w:gridCol w:w="501"/>
        <w:gridCol w:w="6587"/>
        <w:gridCol w:w="3402"/>
      </w:tblGrid>
      <w:tr w:rsidR="00A30730" w14:paraId="0487437B" w14:textId="77777777" w:rsidTr="00E5598B">
        <w:tc>
          <w:tcPr>
            <w:tcW w:w="501" w:type="dxa"/>
          </w:tcPr>
          <w:p w14:paraId="09EDEF43" w14:textId="77777777" w:rsidR="00A30730" w:rsidRDefault="00A30730" w:rsidP="00E5598B">
            <w:pPr>
              <w:autoSpaceDE w:val="0"/>
              <w:autoSpaceDN w:val="0"/>
              <w:adjustRightInd w:val="0"/>
              <w:spacing w:line="240" w:lineRule="auto"/>
              <w:jc w:val="both"/>
              <w:rPr>
                <w:rFonts w:cs="Times-Roman"/>
                <w:color w:val="000000"/>
                <w:sz w:val="20"/>
              </w:rPr>
            </w:pPr>
          </w:p>
        </w:tc>
        <w:tc>
          <w:tcPr>
            <w:tcW w:w="6587" w:type="dxa"/>
          </w:tcPr>
          <w:p w14:paraId="08009803" w14:textId="77777777" w:rsidR="00A30730" w:rsidRPr="00BE5E7E" w:rsidRDefault="00A30730" w:rsidP="00E5598B">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14:paraId="19D4672F"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A30730" w14:paraId="59E80BA2" w14:textId="77777777" w:rsidTr="00E5598B">
        <w:tc>
          <w:tcPr>
            <w:tcW w:w="501" w:type="dxa"/>
          </w:tcPr>
          <w:p w14:paraId="54346B26"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1</w:t>
            </w:r>
          </w:p>
        </w:tc>
        <w:tc>
          <w:tcPr>
            <w:tcW w:w="6587" w:type="dxa"/>
          </w:tcPr>
          <w:p w14:paraId="79FF63BF" w14:textId="77777777" w:rsidR="00A30730" w:rsidRPr="00BE5E7E" w:rsidRDefault="00A30730" w:rsidP="00E5598B">
            <w:pPr>
              <w:autoSpaceDE w:val="0"/>
              <w:autoSpaceDN w:val="0"/>
              <w:adjustRightInd w:val="0"/>
              <w:spacing w:line="240" w:lineRule="auto"/>
              <w:jc w:val="both"/>
              <w:rPr>
                <w:rFonts w:cs="Arial"/>
                <w:color w:val="000000"/>
                <w:sz w:val="20"/>
              </w:rPr>
            </w:pPr>
            <w:r w:rsidRPr="00FC7498">
              <w:rPr>
                <w:rFonts w:cs="Arial"/>
                <w:color w:val="000000"/>
                <w:sz w:val="20"/>
              </w:rPr>
              <w:t xml:space="preserve">Ponudnik je registriran za opravljanje dejavnosti pri pristojnem sodišču ali drugemu organu </w:t>
            </w:r>
          </w:p>
        </w:tc>
        <w:tc>
          <w:tcPr>
            <w:tcW w:w="3402" w:type="dxa"/>
          </w:tcPr>
          <w:p w14:paraId="55A29983" w14:textId="77777777" w:rsidR="00A30730" w:rsidRDefault="00A30730" w:rsidP="00E5598B">
            <w:pPr>
              <w:autoSpaceDE w:val="0"/>
              <w:autoSpaceDN w:val="0"/>
              <w:adjustRightInd w:val="0"/>
              <w:spacing w:line="240" w:lineRule="auto"/>
              <w:rPr>
                <w:rFonts w:cs="Times-Roman"/>
                <w:color w:val="000000"/>
                <w:sz w:val="20"/>
              </w:rPr>
            </w:pPr>
            <w:r>
              <w:rPr>
                <w:rFonts w:cs="Times-Roman"/>
                <w:color w:val="000000"/>
                <w:sz w:val="20"/>
              </w:rPr>
              <w:t xml:space="preserve">Enotni evropski dokument v zvezi z oddajo javnega naročila iz 79. člena ZJN-3 (v nadaljevanju: ESPD) </w:t>
            </w:r>
          </w:p>
        </w:tc>
      </w:tr>
      <w:tr w:rsidR="00A30730" w14:paraId="51F022E3" w14:textId="77777777" w:rsidTr="00E5598B">
        <w:trPr>
          <w:trHeight w:val="727"/>
        </w:trPr>
        <w:tc>
          <w:tcPr>
            <w:tcW w:w="501" w:type="dxa"/>
          </w:tcPr>
          <w:p w14:paraId="361325E9"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2</w:t>
            </w:r>
          </w:p>
        </w:tc>
        <w:tc>
          <w:tcPr>
            <w:tcW w:w="6587" w:type="dxa"/>
          </w:tcPr>
          <w:p w14:paraId="17A2303E" w14:textId="77777777" w:rsidR="00A30730" w:rsidRPr="00BE5E7E" w:rsidRDefault="00A30730" w:rsidP="00E5598B">
            <w:pPr>
              <w:autoSpaceDE w:val="0"/>
              <w:autoSpaceDN w:val="0"/>
              <w:adjustRightInd w:val="0"/>
              <w:spacing w:line="240" w:lineRule="auto"/>
              <w:rPr>
                <w:rFonts w:cs="Arial"/>
                <w:color w:val="000000" w:themeColor="text1"/>
                <w:sz w:val="20"/>
              </w:rPr>
            </w:pPr>
            <w:r w:rsidRPr="00BE5E7E">
              <w:rPr>
                <w:rFonts w:cs="Arial"/>
                <w:color w:val="000000" w:themeColor="text1"/>
                <w:sz w:val="20"/>
              </w:rPr>
              <w:t xml:space="preserve">Ponudnik ni izločen iz postopkov oddaje javnih naročil zaradi uvrstitve v evidenco gospodarskih subjektov z negativnimi </w:t>
            </w:r>
            <w:r>
              <w:rPr>
                <w:rFonts w:cs="Arial"/>
                <w:color w:val="000000" w:themeColor="text1"/>
                <w:sz w:val="20"/>
              </w:rPr>
              <w:t>referencami iz 110. člena ZJN-3.</w:t>
            </w:r>
          </w:p>
        </w:tc>
        <w:tc>
          <w:tcPr>
            <w:tcW w:w="3402" w:type="dxa"/>
          </w:tcPr>
          <w:p w14:paraId="442170C6"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14:paraId="37DE768B" w14:textId="77777777" w:rsidTr="00E5598B">
        <w:tc>
          <w:tcPr>
            <w:tcW w:w="501" w:type="dxa"/>
          </w:tcPr>
          <w:p w14:paraId="047738D5"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3</w:t>
            </w:r>
          </w:p>
        </w:tc>
        <w:tc>
          <w:tcPr>
            <w:tcW w:w="6587" w:type="dxa"/>
          </w:tcPr>
          <w:p w14:paraId="6CCBF91A" w14:textId="77777777" w:rsidR="00A30730" w:rsidRPr="00BE5E7E" w:rsidRDefault="00A30730" w:rsidP="00E5598B">
            <w:pPr>
              <w:autoSpaceDE w:val="0"/>
              <w:autoSpaceDN w:val="0"/>
              <w:adjustRightInd w:val="0"/>
              <w:spacing w:line="240" w:lineRule="auto"/>
              <w:jc w:val="both"/>
              <w:rPr>
                <w:rFonts w:cs="Arial"/>
                <w:sz w:val="20"/>
              </w:rPr>
            </w:pPr>
            <w:r w:rsidRPr="00BE5E7E">
              <w:rPr>
                <w:rFonts w:cs="Arial"/>
                <w:sz w:val="20"/>
              </w:rPr>
              <w:t>Ponudnik ni zagrešil hujše kršitve poklicnih pravil, ki mu jo naročnik lahko z ustreznimi sredstvi izkaže in zaradi katere je omajana njegova integriteta.</w:t>
            </w:r>
          </w:p>
        </w:tc>
        <w:tc>
          <w:tcPr>
            <w:tcW w:w="3402" w:type="dxa"/>
          </w:tcPr>
          <w:p w14:paraId="68203D59"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14:paraId="34887823" w14:textId="77777777" w:rsidTr="00E5598B">
        <w:tc>
          <w:tcPr>
            <w:tcW w:w="501" w:type="dxa"/>
          </w:tcPr>
          <w:p w14:paraId="6C768BF5"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4</w:t>
            </w:r>
          </w:p>
        </w:tc>
        <w:tc>
          <w:tcPr>
            <w:tcW w:w="6587" w:type="dxa"/>
          </w:tcPr>
          <w:p w14:paraId="1AE43190" w14:textId="77777777" w:rsidR="00A30730" w:rsidRPr="00BE5E7E" w:rsidRDefault="00A30730" w:rsidP="00E5598B">
            <w:pPr>
              <w:autoSpaceDE w:val="0"/>
              <w:autoSpaceDN w:val="0"/>
              <w:adjustRightInd w:val="0"/>
              <w:spacing w:line="240" w:lineRule="auto"/>
              <w:jc w:val="both"/>
              <w:rPr>
                <w:rFonts w:cs="Arial"/>
                <w:color w:val="000000"/>
                <w:sz w:val="20"/>
              </w:rPr>
            </w:pPr>
            <w:r w:rsidRPr="00BE5E7E">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14:paraId="3F4E2905"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14:paraId="1715DC7F" w14:textId="77777777" w:rsidTr="00E5598B">
        <w:tc>
          <w:tcPr>
            <w:tcW w:w="501" w:type="dxa"/>
          </w:tcPr>
          <w:p w14:paraId="7275AFF4"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5</w:t>
            </w:r>
          </w:p>
        </w:tc>
        <w:tc>
          <w:tcPr>
            <w:tcW w:w="6587" w:type="dxa"/>
          </w:tcPr>
          <w:p w14:paraId="27EC0A4B" w14:textId="77777777" w:rsidR="00A30730" w:rsidRPr="00C87D04" w:rsidRDefault="00A30730" w:rsidP="00E5598B">
            <w:pPr>
              <w:rPr>
                <w:rFonts w:cs="Arial"/>
                <w:color w:val="000000"/>
                <w:sz w:val="20"/>
              </w:rPr>
            </w:pPr>
            <w:r w:rsidRPr="00C87D04">
              <w:rPr>
                <w:rFonts w:cs="Arial"/>
                <w:color w:val="000000"/>
                <w:sz w:val="20"/>
              </w:rPr>
              <w:t>Ponudnik razpolaga z zadostnimi tehničnimi in kadrovskimi zmogljivostmi, potrebnimi za izvedbo javnega naročila.</w:t>
            </w:r>
            <w:r w:rsidRPr="00FC7498">
              <w:rPr>
                <w:rStyle w:val="FootnoteReference"/>
                <w:rFonts w:cs="Arial"/>
                <w:color w:val="000000"/>
                <w:sz w:val="20"/>
              </w:rPr>
              <w:footnoteReference w:id="1"/>
            </w:r>
          </w:p>
        </w:tc>
        <w:tc>
          <w:tcPr>
            <w:tcW w:w="3402" w:type="dxa"/>
          </w:tcPr>
          <w:p w14:paraId="2553B364"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14:paraId="7DA6EFA7" w14:textId="77777777" w:rsidTr="00E5598B">
        <w:tc>
          <w:tcPr>
            <w:tcW w:w="501" w:type="dxa"/>
          </w:tcPr>
          <w:p w14:paraId="3CB8AD75"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6</w:t>
            </w:r>
          </w:p>
        </w:tc>
        <w:tc>
          <w:tcPr>
            <w:tcW w:w="6587" w:type="dxa"/>
          </w:tcPr>
          <w:p w14:paraId="13E3399F" w14:textId="77777777" w:rsidR="00A30730" w:rsidRPr="00C87D04" w:rsidRDefault="00A30730" w:rsidP="00E5598B">
            <w:pPr>
              <w:pStyle w:val="BodyText2"/>
              <w:tabs>
                <w:tab w:val="left" w:pos="709"/>
              </w:tabs>
              <w:spacing w:after="0" w:line="240" w:lineRule="auto"/>
              <w:jc w:val="both"/>
              <w:rPr>
                <w:rFonts w:cs="Arial"/>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14:paraId="0F26539E" w14:textId="77777777" w:rsidR="00A30730" w:rsidRPr="005600BB" w:rsidRDefault="00A30730" w:rsidP="00E5598B">
            <w:pPr>
              <w:autoSpaceDE w:val="0"/>
              <w:autoSpaceDN w:val="0"/>
              <w:adjustRightInd w:val="0"/>
              <w:spacing w:line="240" w:lineRule="auto"/>
              <w:rPr>
                <w:rFonts w:cs="Arial"/>
                <w:b/>
                <w:sz w:val="20"/>
              </w:rPr>
            </w:pPr>
            <w:r>
              <w:rPr>
                <w:rFonts w:cs="Times-Roman"/>
                <w:color w:val="000000"/>
                <w:sz w:val="20"/>
              </w:rPr>
              <w:t xml:space="preserve">ESPD </w:t>
            </w:r>
          </w:p>
          <w:p w14:paraId="4C62997B" w14:textId="77777777" w:rsidR="00A30730" w:rsidRDefault="00A30730" w:rsidP="00E5598B">
            <w:pPr>
              <w:autoSpaceDE w:val="0"/>
              <w:autoSpaceDN w:val="0"/>
              <w:adjustRightInd w:val="0"/>
              <w:spacing w:line="240" w:lineRule="auto"/>
              <w:rPr>
                <w:rFonts w:cs="Times-Roman"/>
                <w:color w:val="000000"/>
                <w:sz w:val="20"/>
              </w:rPr>
            </w:pPr>
          </w:p>
        </w:tc>
      </w:tr>
      <w:tr w:rsidR="00A30730" w14:paraId="4344B16B" w14:textId="77777777" w:rsidTr="00E5598B">
        <w:tc>
          <w:tcPr>
            <w:tcW w:w="501" w:type="dxa"/>
          </w:tcPr>
          <w:p w14:paraId="0844D00F" w14:textId="77777777" w:rsidR="00A30730" w:rsidRPr="002D69F9" w:rsidRDefault="00A30730" w:rsidP="00E5598B">
            <w:pPr>
              <w:autoSpaceDE w:val="0"/>
              <w:autoSpaceDN w:val="0"/>
              <w:adjustRightInd w:val="0"/>
              <w:spacing w:line="240" w:lineRule="auto"/>
              <w:jc w:val="both"/>
              <w:rPr>
                <w:rFonts w:cs="Times-Roman"/>
                <w:b/>
                <w:color w:val="000000"/>
                <w:sz w:val="20"/>
                <w:highlight w:val="yellow"/>
              </w:rPr>
            </w:pPr>
            <w:r w:rsidRPr="002D69F9">
              <w:rPr>
                <w:rFonts w:cs="Times-Roman"/>
                <w:b/>
                <w:color w:val="000000"/>
                <w:sz w:val="20"/>
                <w:highlight w:val="yellow"/>
              </w:rPr>
              <w:t>7</w:t>
            </w:r>
          </w:p>
        </w:tc>
        <w:tc>
          <w:tcPr>
            <w:tcW w:w="6587" w:type="dxa"/>
          </w:tcPr>
          <w:p w14:paraId="52EE82A0" w14:textId="77777777" w:rsidR="002D69F9" w:rsidRPr="002D69F9" w:rsidRDefault="002D69F9" w:rsidP="002D69F9">
            <w:pPr>
              <w:autoSpaceDE w:val="0"/>
              <w:autoSpaceDN w:val="0"/>
              <w:adjustRightInd w:val="0"/>
              <w:spacing w:line="240" w:lineRule="auto"/>
              <w:jc w:val="both"/>
              <w:rPr>
                <w:rFonts w:cs="Arial"/>
                <w:sz w:val="20"/>
                <w:highlight w:val="yellow"/>
                <w:lang w:val="en-US"/>
              </w:rPr>
            </w:pPr>
            <w:r w:rsidRPr="002D69F9">
              <w:rPr>
                <w:rFonts w:cs="Arial"/>
                <w:sz w:val="20"/>
                <w:highlight w:val="yellow"/>
                <w:lang w:val="en-US"/>
              </w:rPr>
              <w:t>Pri ponudniku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316104A" w14:textId="77777777" w:rsidR="00A30730" w:rsidRPr="002D69F9" w:rsidRDefault="00A30730" w:rsidP="002D69F9">
            <w:pPr>
              <w:autoSpaceDE w:val="0"/>
              <w:autoSpaceDN w:val="0"/>
              <w:adjustRightInd w:val="0"/>
              <w:spacing w:line="240" w:lineRule="auto"/>
              <w:jc w:val="both"/>
              <w:rPr>
                <w:rFonts w:cs="Arial"/>
                <w:sz w:val="20"/>
                <w:highlight w:val="yellow"/>
              </w:rPr>
            </w:pPr>
          </w:p>
        </w:tc>
        <w:tc>
          <w:tcPr>
            <w:tcW w:w="3402" w:type="dxa"/>
          </w:tcPr>
          <w:p w14:paraId="207BAA65" w14:textId="77777777" w:rsidR="00A30730" w:rsidRDefault="00A30730" w:rsidP="00E5598B">
            <w:pPr>
              <w:autoSpaceDE w:val="0"/>
              <w:autoSpaceDN w:val="0"/>
              <w:adjustRightInd w:val="0"/>
              <w:spacing w:line="240" w:lineRule="auto"/>
              <w:jc w:val="both"/>
              <w:rPr>
                <w:rFonts w:cs="Times-Roman"/>
                <w:color w:val="000000"/>
                <w:sz w:val="20"/>
              </w:rPr>
            </w:pPr>
            <w:r w:rsidRPr="002D69F9">
              <w:rPr>
                <w:rFonts w:cs="Times-Roman"/>
                <w:color w:val="000000"/>
                <w:sz w:val="20"/>
                <w:highlight w:val="yellow"/>
              </w:rPr>
              <w:t>ESPD</w:t>
            </w:r>
          </w:p>
        </w:tc>
      </w:tr>
      <w:tr w:rsidR="00A30730" w14:paraId="2A747C49" w14:textId="77777777" w:rsidTr="00E5598B">
        <w:tc>
          <w:tcPr>
            <w:tcW w:w="501" w:type="dxa"/>
          </w:tcPr>
          <w:p w14:paraId="3D572FB6"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8</w:t>
            </w:r>
          </w:p>
        </w:tc>
        <w:tc>
          <w:tcPr>
            <w:tcW w:w="6587" w:type="dxa"/>
          </w:tcPr>
          <w:p w14:paraId="54CE2ACA" w14:textId="77777777" w:rsidR="00A30730" w:rsidRPr="003269A7" w:rsidRDefault="00A30730" w:rsidP="00E5598B">
            <w:pPr>
              <w:autoSpaceDE w:val="0"/>
              <w:autoSpaceDN w:val="0"/>
              <w:adjustRightInd w:val="0"/>
              <w:spacing w:line="240" w:lineRule="auto"/>
              <w:jc w:val="both"/>
              <w:rPr>
                <w:rFonts w:cs="Times-Roman"/>
                <w:b/>
                <w:color w:val="000000"/>
                <w:sz w:val="20"/>
              </w:rPr>
            </w:pPr>
            <w:r>
              <w:rPr>
                <w:rFonts w:cs="Arial"/>
                <w:sz w:val="20"/>
              </w:rPr>
              <w:t>Nad ponudnikom ni bil začet</w:t>
            </w:r>
            <w:r w:rsidRPr="00670AB3">
              <w:rPr>
                <w:rFonts w:cs="Arial"/>
                <w:sz w:val="20"/>
              </w:rPr>
              <w:t xml:space="preserve"> postopek zaradi insolventnosti ali prisilnega prenehanja po zakonu, ki ureja postopek zaradi insolventnosti in prisilnega prenehanja, ali postopek likvidacije po zako</w:t>
            </w:r>
            <w:r>
              <w:rPr>
                <w:rFonts w:cs="Arial"/>
                <w:sz w:val="20"/>
              </w:rPr>
              <w:t>nu, ki ureja gospodarske družbe. Njegovih sredstev</w:t>
            </w:r>
            <w:r w:rsidRPr="00670AB3">
              <w:rPr>
                <w:rFonts w:cs="Arial"/>
                <w:sz w:val="20"/>
              </w:rPr>
              <w:t xml:space="preserve"> ali poslovan</w:t>
            </w:r>
            <w:r>
              <w:rPr>
                <w:rFonts w:cs="Arial"/>
                <w:sz w:val="20"/>
              </w:rPr>
              <w:t>ja ne</w:t>
            </w:r>
            <w:r w:rsidRPr="00670AB3">
              <w:rPr>
                <w:rFonts w:cs="Arial"/>
                <w:sz w:val="20"/>
              </w:rPr>
              <w:t xml:space="preserve"> upravlja upravitelj ali sodišče, njegove poslovne dejavnosti </w:t>
            </w:r>
            <w:r>
              <w:rPr>
                <w:rFonts w:cs="Arial"/>
                <w:sz w:val="20"/>
              </w:rPr>
              <w:t xml:space="preserve">niso </w:t>
            </w:r>
            <w:r w:rsidRPr="00670AB3">
              <w:rPr>
                <w:rFonts w:cs="Arial"/>
                <w:sz w:val="20"/>
              </w:rPr>
              <w:t xml:space="preserve">začasno ustavljene, v skladu s predpisi druge države </w:t>
            </w:r>
            <w:r>
              <w:rPr>
                <w:rFonts w:cs="Arial"/>
                <w:sz w:val="20"/>
              </w:rPr>
              <w:t xml:space="preserve">se </w:t>
            </w:r>
            <w:r w:rsidRPr="00670AB3">
              <w:rPr>
                <w:rFonts w:cs="Arial"/>
                <w:sz w:val="20"/>
              </w:rPr>
              <w:t xml:space="preserve">nad njim </w:t>
            </w:r>
            <w:r>
              <w:rPr>
                <w:rFonts w:cs="Arial"/>
                <w:sz w:val="20"/>
              </w:rPr>
              <w:t xml:space="preserve">ni začel postopek, niti ni nastal </w:t>
            </w:r>
            <w:r w:rsidRPr="00670AB3">
              <w:rPr>
                <w:rFonts w:cs="Arial"/>
                <w:sz w:val="20"/>
              </w:rPr>
              <w:t>položaj z enakimi pravnimi posledicami</w:t>
            </w:r>
            <w:r>
              <w:rPr>
                <w:rFonts w:cs="Arial"/>
                <w:sz w:val="20"/>
              </w:rPr>
              <w:t>.</w:t>
            </w:r>
          </w:p>
        </w:tc>
        <w:tc>
          <w:tcPr>
            <w:tcW w:w="3402" w:type="dxa"/>
          </w:tcPr>
          <w:p w14:paraId="044C60C7"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p w14:paraId="01295A29" w14:textId="77777777" w:rsidR="00A30730" w:rsidRPr="003269A7" w:rsidRDefault="00A30730" w:rsidP="00E5598B">
            <w:pPr>
              <w:autoSpaceDE w:val="0"/>
              <w:autoSpaceDN w:val="0"/>
              <w:adjustRightInd w:val="0"/>
              <w:spacing w:line="240" w:lineRule="auto"/>
              <w:rPr>
                <w:rFonts w:cs="Times-Roman"/>
                <w:b/>
                <w:color w:val="000000"/>
                <w:sz w:val="20"/>
              </w:rPr>
            </w:pPr>
          </w:p>
        </w:tc>
      </w:tr>
      <w:tr w:rsidR="00A30730" w14:paraId="51A14409" w14:textId="77777777" w:rsidTr="00E5598B">
        <w:tc>
          <w:tcPr>
            <w:tcW w:w="501" w:type="dxa"/>
          </w:tcPr>
          <w:p w14:paraId="51D0C87F" w14:textId="77777777"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9</w:t>
            </w:r>
          </w:p>
        </w:tc>
        <w:tc>
          <w:tcPr>
            <w:tcW w:w="6587" w:type="dxa"/>
          </w:tcPr>
          <w:p w14:paraId="51A89C85" w14:textId="77777777" w:rsidR="00A30730" w:rsidRPr="003269A7" w:rsidRDefault="00A30730" w:rsidP="00E5598B">
            <w:pPr>
              <w:autoSpaceDE w:val="0"/>
              <w:autoSpaceDN w:val="0"/>
              <w:adjustRightInd w:val="0"/>
              <w:spacing w:line="240" w:lineRule="auto"/>
              <w:jc w:val="both"/>
              <w:rPr>
                <w:rFonts w:cs="Arial"/>
                <w:sz w:val="20"/>
              </w:rPr>
            </w:pPr>
            <w:r w:rsidRPr="00754AA4">
              <w:rPr>
                <w:rFonts w:cs="Arial"/>
                <w:sz w:val="20"/>
              </w:rPr>
              <w:t>Ponudnik na dan oddaje ponudbe nima neplačanih zapadlih obveznosti v zvezi z obveznimi dajatvami in drugimi denarnimi nedavčnim</w:t>
            </w:r>
            <w:r>
              <w:rPr>
                <w:rFonts w:cs="Arial"/>
                <w:sz w:val="20"/>
              </w:rPr>
              <w:t>i obveznosti v skladu z zakonom,</w:t>
            </w:r>
            <w:r w:rsidRPr="00754AA4">
              <w:rPr>
                <w:rFonts w:cs="Arial"/>
                <w:sz w:val="20"/>
              </w:rPr>
              <w:t xml:space="preserve"> ki ureja finančno upravo v vrednosti 50 EUR ali več. Šteje se, da gospodarski subjekt ne izpolnjuje obveznosti iz prejšnjega stavka tudi, če na dan oddaje ponudbe ali prijave ni imel predloženih vseh </w:t>
            </w:r>
            <w:r w:rsidRPr="00754AA4">
              <w:rPr>
                <w:rFonts w:cs="Arial"/>
                <w:sz w:val="20"/>
              </w:rPr>
              <w:lastRenderedPageBreak/>
              <w:t>obračunov davčnih odtegljajev za dohodke iz delovnega razmerja za obdobje zadnjih petih let do dne oddaje ponudbe ali prijave.</w:t>
            </w:r>
          </w:p>
        </w:tc>
        <w:tc>
          <w:tcPr>
            <w:tcW w:w="3402" w:type="dxa"/>
          </w:tcPr>
          <w:p w14:paraId="4C897D85" w14:textId="77777777"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lastRenderedPageBreak/>
              <w:t>ESPD</w:t>
            </w:r>
          </w:p>
        </w:tc>
      </w:tr>
      <w:tr w:rsidR="00A30730" w14:paraId="1F088958" w14:textId="77777777" w:rsidTr="00E5598B">
        <w:trPr>
          <w:trHeight w:val="1009"/>
        </w:trPr>
        <w:tc>
          <w:tcPr>
            <w:tcW w:w="501" w:type="dxa"/>
          </w:tcPr>
          <w:p w14:paraId="32BBFC9D" w14:textId="77777777" w:rsidR="00A30730" w:rsidRPr="00BE5E7E" w:rsidRDefault="00A30730" w:rsidP="00E5598B">
            <w:pPr>
              <w:autoSpaceDE w:val="0"/>
              <w:autoSpaceDN w:val="0"/>
              <w:adjustRightInd w:val="0"/>
              <w:spacing w:line="240" w:lineRule="auto"/>
              <w:jc w:val="both"/>
              <w:rPr>
                <w:rFonts w:cs="Times-Roman"/>
                <w:b/>
                <w:color w:val="000000"/>
                <w:sz w:val="20"/>
              </w:rPr>
            </w:pPr>
            <w:r>
              <w:rPr>
                <w:rFonts w:cs="Times-Roman"/>
                <w:b/>
                <w:color w:val="000000"/>
                <w:sz w:val="20"/>
              </w:rPr>
              <w:t>1</w:t>
            </w:r>
            <w:r w:rsidR="00F14404">
              <w:rPr>
                <w:rFonts w:cs="Times-Roman"/>
                <w:b/>
                <w:color w:val="000000"/>
                <w:sz w:val="20"/>
              </w:rPr>
              <w:t>0</w:t>
            </w:r>
          </w:p>
        </w:tc>
        <w:tc>
          <w:tcPr>
            <w:tcW w:w="6587" w:type="dxa"/>
          </w:tcPr>
          <w:p w14:paraId="70D6E9B9" w14:textId="77777777" w:rsidR="00A30730" w:rsidRPr="00EE71DA" w:rsidRDefault="00A30730" w:rsidP="00E5598B">
            <w:pPr>
              <w:autoSpaceDE w:val="0"/>
              <w:autoSpaceDN w:val="0"/>
              <w:adjustRightInd w:val="0"/>
              <w:spacing w:line="240" w:lineRule="auto"/>
              <w:jc w:val="both"/>
              <w:rPr>
                <w:sz w:val="20"/>
              </w:rPr>
            </w:pPr>
            <w:r w:rsidRPr="00FC7498">
              <w:rPr>
                <w:sz w:val="20"/>
              </w:rPr>
              <w:t xml:space="preserve">Ponudnik je v </w:t>
            </w:r>
            <w:r>
              <w:rPr>
                <w:sz w:val="20"/>
              </w:rPr>
              <w:t xml:space="preserve">zadnjih treh letih (šteje se od 1.1.2015 do 31.12.2017) dobavljal </w:t>
            </w:r>
            <w:r w:rsidR="0094174C">
              <w:rPr>
                <w:sz w:val="20"/>
              </w:rPr>
              <w:t>blago</w:t>
            </w:r>
            <w:r>
              <w:rPr>
                <w:sz w:val="20"/>
              </w:rPr>
              <w:t>, za kater</w:t>
            </w:r>
            <w:r w:rsidR="0094174C">
              <w:rPr>
                <w:sz w:val="20"/>
              </w:rPr>
              <w:t>o</w:t>
            </w:r>
            <w:r>
              <w:rPr>
                <w:sz w:val="20"/>
              </w:rPr>
              <w:t xml:space="preserve"> oddaja ponudbo v tem postopku, v obdobju vsaj enega leta dvema različnima naročnikoma. </w:t>
            </w:r>
          </w:p>
        </w:tc>
        <w:tc>
          <w:tcPr>
            <w:tcW w:w="3402" w:type="dxa"/>
          </w:tcPr>
          <w:p w14:paraId="7FD1647A" w14:textId="77777777" w:rsidR="00A30730" w:rsidRPr="00EE71DA" w:rsidRDefault="00A30730" w:rsidP="00E5598B">
            <w:pPr>
              <w:autoSpaceDE w:val="0"/>
              <w:autoSpaceDN w:val="0"/>
              <w:adjustRightInd w:val="0"/>
              <w:spacing w:line="240" w:lineRule="auto"/>
              <w:rPr>
                <w:rFonts w:cs="Times-Roman"/>
                <w:color w:val="000000"/>
                <w:sz w:val="20"/>
              </w:rPr>
            </w:pPr>
            <w:r w:rsidRPr="00F45BA9">
              <w:rPr>
                <w:rFonts w:cs="Times-Roman"/>
                <w:b/>
                <w:color w:val="000000"/>
                <w:sz w:val="20"/>
              </w:rPr>
              <w:t xml:space="preserve">ESPD + </w:t>
            </w:r>
            <w:r>
              <w:rPr>
                <w:rFonts w:cs="Times-Roman"/>
                <w:b/>
                <w:color w:val="000000"/>
                <w:sz w:val="20"/>
              </w:rPr>
              <w:t>Referenčno potrdilo</w:t>
            </w:r>
            <w:r w:rsidRPr="00EE71DA">
              <w:rPr>
                <w:rFonts w:cs="Times-Roman"/>
                <w:color w:val="000000"/>
                <w:sz w:val="20"/>
              </w:rPr>
              <w:t xml:space="preserve"> </w:t>
            </w:r>
            <w:r>
              <w:rPr>
                <w:rFonts w:cs="Times-Roman"/>
                <w:sz w:val="20"/>
              </w:rPr>
              <w:t>(Obrazec III.</w:t>
            </w:r>
            <w:r w:rsidR="00F14404">
              <w:rPr>
                <w:rFonts w:cs="Times-Roman"/>
                <w:sz w:val="20"/>
              </w:rPr>
              <w:t>1</w:t>
            </w:r>
            <w:r w:rsidRPr="00EE71DA">
              <w:rPr>
                <w:rFonts w:cs="Times-Roman"/>
                <w:sz w:val="20"/>
              </w:rPr>
              <w:t>)</w:t>
            </w:r>
            <w:r>
              <w:rPr>
                <w:rStyle w:val="FootnoteReference"/>
                <w:rFonts w:cs="Times-Roman"/>
                <w:sz w:val="20"/>
              </w:rPr>
              <w:footnoteReference w:id="2"/>
            </w:r>
          </w:p>
        </w:tc>
      </w:tr>
    </w:tbl>
    <w:p w14:paraId="2589B389" w14:textId="77777777" w:rsidR="00A30730" w:rsidRPr="00FC7498" w:rsidRDefault="00A30730" w:rsidP="00A30730">
      <w:pPr>
        <w:autoSpaceDE w:val="0"/>
        <w:autoSpaceDN w:val="0"/>
        <w:adjustRightInd w:val="0"/>
        <w:spacing w:line="240" w:lineRule="auto"/>
        <w:jc w:val="both"/>
        <w:rPr>
          <w:rFonts w:cs="Times-Roman"/>
          <w:b/>
          <w:color w:val="000000"/>
          <w:sz w:val="20"/>
        </w:rPr>
      </w:pPr>
    </w:p>
    <w:p w14:paraId="2EB95BF2" w14:textId="77777777" w:rsidR="00A30730" w:rsidRPr="00FC7498"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C90311">
        <w:rPr>
          <w:rFonts w:cs="Arial"/>
          <w:b/>
          <w:bCs/>
          <w:iCs/>
          <w:sz w:val="20"/>
        </w:rPr>
        <w:t>10</w:t>
      </w:r>
      <w:r w:rsidRPr="00FC7498">
        <w:rPr>
          <w:rFonts w:cs="Arial"/>
          <w:iCs/>
          <w:sz w:val="20"/>
        </w:rPr>
        <w:t xml:space="preserve"> izpolnjevati tudi ponudnik, ki sodeluje pri izvedbi javnega naročila kot podizvajalec.</w:t>
      </w:r>
    </w:p>
    <w:p w14:paraId="18093034" w14:textId="77777777" w:rsidR="00A30730" w:rsidRPr="00FC7498" w:rsidRDefault="00A30730" w:rsidP="00A30730">
      <w:pPr>
        <w:autoSpaceDE w:val="0"/>
        <w:autoSpaceDN w:val="0"/>
        <w:jc w:val="both"/>
        <w:rPr>
          <w:rFonts w:cs="Arial"/>
          <w:b/>
          <w:bCs/>
          <w:sz w:val="20"/>
        </w:rPr>
      </w:pPr>
    </w:p>
    <w:p w14:paraId="338AF3D6" w14:textId="77777777" w:rsidR="00A30730" w:rsidRPr="00FC7498"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1-1</w:t>
      </w:r>
      <w:r>
        <w:rPr>
          <w:rFonts w:cs="Arial"/>
          <w:b/>
          <w:bCs/>
          <w:iCs/>
          <w:sz w:val="20"/>
        </w:rPr>
        <w:t>0</w:t>
      </w:r>
      <w:r w:rsidRPr="00FC7498">
        <w:rPr>
          <w:rFonts w:cs="Arial"/>
          <w:iCs/>
          <w:sz w:val="20"/>
        </w:rPr>
        <w:t xml:space="preserve"> izpolnjevati tudi ponudnik, ki sodeluje pri izvedbi javnega naročila v okviru skupne ponudbe.</w:t>
      </w:r>
    </w:p>
    <w:p w14:paraId="74B93460" w14:textId="77777777" w:rsidR="00A30730" w:rsidRPr="00FC7498" w:rsidRDefault="00A30730" w:rsidP="00A30730">
      <w:pPr>
        <w:autoSpaceDE w:val="0"/>
        <w:autoSpaceDN w:val="0"/>
        <w:adjustRightInd w:val="0"/>
        <w:spacing w:line="240" w:lineRule="auto"/>
        <w:jc w:val="both"/>
        <w:rPr>
          <w:rFonts w:cs="Times-Roman"/>
          <w:b/>
          <w:color w:val="000000"/>
          <w:sz w:val="20"/>
        </w:rPr>
      </w:pPr>
    </w:p>
    <w:p w14:paraId="001B4CB3" w14:textId="77777777" w:rsidR="00A30730" w:rsidRPr="00FC7498" w:rsidRDefault="00A30730" w:rsidP="00A30730">
      <w:pPr>
        <w:pBdr>
          <w:bottom w:val="single" w:sz="4" w:space="1" w:color="auto"/>
        </w:pBdr>
        <w:autoSpaceDE w:val="0"/>
        <w:autoSpaceDN w:val="0"/>
        <w:adjustRightInd w:val="0"/>
        <w:spacing w:line="240" w:lineRule="auto"/>
        <w:rPr>
          <w:rFonts w:cs="Times-Roman"/>
          <w:color w:val="000000"/>
          <w:sz w:val="20"/>
        </w:rPr>
      </w:pPr>
    </w:p>
    <w:p w14:paraId="325A3264" w14:textId="77777777" w:rsidR="00A30730" w:rsidRPr="00FC7498" w:rsidRDefault="00A30730" w:rsidP="00A30730">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494BE51F" w14:textId="77777777"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7FA1A05D" w14:textId="77777777"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6920246" w14:textId="77777777"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5A6E263F" w14:textId="77777777" w:rsidR="00A30730" w:rsidRPr="00FC7498"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4EBE319A" w14:textId="77777777" w:rsidR="00A30730" w:rsidRPr="00FC7498"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196E9C9E" w14:textId="31C88DED" w:rsidR="003760AD" w:rsidRDefault="00A30730" w:rsidP="00565A55">
      <w:pPr>
        <w:autoSpaceDE w:val="0"/>
        <w:autoSpaceDN w:val="0"/>
        <w:adjustRightInd w:val="0"/>
        <w:spacing w:line="240" w:lineRule="auto"/>
        <w:jc w:val="both"/>
        <w:rPr>
          <w:sz w:val="20"/>
        </w:rPr>
      </w:pPr>
      <w:r w:rsidRPr="00FC7498">
        <w:rPr>
          <w:rFonts w:cs="Times-Bold"/>
          <w:b/>
          <w:bCs/>
          <w:color w:val="000000"/>
          <w:sz w:val="20"/>
        </w:rPr>
        <w:t xml:space="preserve">V kolikor ponudnik </w:t>
      </w:r>
      <w:r w:rsidR="00047F2D">
        <w:rPr>
          <w:rFonts w:cs="Times-Bold"/>
          <w:b/>
          <w:bCs/>
          <w:color w:val="000000"/>
          <w:sz w:val="20"/>
        </w:rPr>
        <w:t>sodi</w:t>
      </w:r>
      <w:r w:rsidR="00047F2D" w:rsidRPr="00FC7498">
        <w:rPr>
          <w:rFonts w:cs="Times-Bold"/>
          <w:b/>
          <w:bCs/>
          <w:color w:val="000000"/>
          <w:sz w:val="20"/>
        </w:rPr>
        <w:t xml:space="preserve"> </w:t>
      </w:r>
      <w:r w:rsidRPr="00FC7498">
        <w:rPr>
          <w:rFonts w:cs="Times-Bold"/>
          <w:b/>
          <w:bCs/>
          <w:color w:val="000000"/>
          <w:sz w:val="20"/>
        </w:rPr>
        <w:t>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 xml:space="preserve">lena Zakona o </w:t>
      </w:r>
      <w:r w:rsidR="00047F2D">
        <w:rPr>
          <w:rFonts w:cs="Times-Bold"/>
          <w:b/>
          <w:bCs/>
          <w:color w:val="000000"/>
          <w:sz w:val="20"/>
        </w:rPr>
        <w:t xml:space="preserve">integriteti in </w:t>
      </w:r>
      <w:r w:rsidRPr="00FC7498">
        <w:rPr>
          <w:rFonts w:cs="Times-Bold"/>
          <w:b/>
          <w:bCs/>
          <w:color w:val="000000"/>
          <w:sz w:val="20"/>
        </w:rPr>
        <w:t>prepre</w:t>
      </w:r>
      <w:r w:rsidRPr="00FC7498">
        <w:rPr>
          <w:rFonts w:cs="TimesNewRoman,Bold"/>
          <w:b/>
          <w:bCs/>
          <w:color w:val="000000"/>
          <w:sz w:val="20"/>
        </w:rPr>
        <w:t>č</w:t>
      </w:r>
      <w:r w:rsidRPr="00FC7498">
        <w:rPr>
          <w:rFonts w:cs="Times-Bold"/>
          <w:b/>
          <w:bCs/>
          <w:color w:val="000000"/>
          <w:sz w:val="20"/>
        </w:rPr>
        <w:t>evanju korupcije</w:t>
      </w:r>
      <w:r w:rsidR="00047F2D">
        <w:rPr>
          <w:rFonts w:cs="Times-Bold"/>
          <w:b/>
          <w:bCs/>
          <w:color w:val="000000"/>
          <w:sz w:val="20"/>
        </w:rPr>
        <w:t xml:space="preserve"> (Uradni list RS, št. 69/11)</w:t>
      </w:r>
      <w:r w:rsidRPr="00FC7498">
        <w:rPr>
          <w:rFonts w:cs="Times-Bold"/>
          <w:b/>
          <w:bCs/>
          <w:color w:val="000000"/>
          <w:sz w:val="20"/>
        </w:rPr>
        <w:t xml:space="preserv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bookmarkStart w:id="0" w:name="_GoBack"/>
      <w:bookmarkEnd w:id="0"/>
    </w:p>
    <w:sectPr w:rsidR="003760AD" w:rsidSect="00254B08">
      <w:headerReference w:type="default" r:id="rId8"/>
      <w:footerReference w:type="default" r:id="rId9"/>
      <w:pgSz w:w="11906" w:h="16838"/>
      <w:pgMar w:top="1417" w:right="1417" w:bottom="1135"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CD3B" w14:textId="77777777" w:rsidR="00CA2E52" w:rsidRDefault="00CA2E52" w:rsidP="00E4667F">
      <w:pPr>
        <w:spacing w:line="240" w:lineRule="auto"/>
      </w:pPr>
      <w:r>
        <w:separator/>
      </w:r>
    </w:p>
  </w:endnote>
  <w:endnote w:type="continuationSeparator" w:id="0">
    <w:p w14:paraId="5FE57210" w14:textId="77777777" w:rsidR="00CA2E52" w:rsidRDefault="00CA2E52" w:rsidP="00E46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panose1 w:val="00000800000000020000"/>
    <w:charset w:val="00"/>
    <w:family w:val="auto"/>
    <w:pitch w:val="variable"/>
    <w:sig w:usb0="E00002FF" w:usb1="5000205A" w:usb2="00000000" w:usb3="00000000" w:csb0="0000019F" w:csb1="00000000"/>
  </w:font>
  <w:font w:name="TimesNewRoman,Bold">
    <w:panose1 w:val="020B0604020202020204"/>
    <w:charset w:val="EE"/>
    <w:family w:val="auto"/>
    <w:notTrueType/>
    <w:pitch w:val="default"/>
    <w:sig w:usb0="00000005" w:usb1="00000000" w:usb2="00000000" w:usb3="00000000" w:csb0="00000002" w:csb1="00000000"/>
  </w:font>
  <w:font w:name="TimesNewRoman">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808080" w:themeColor="background1" w:themeShade="80"/>
        <w:sz w:val="16"/>
        <w:szCs w:val="16"/>
      </w:rPr>
      <w:id w:val="450158891"/>
      <w:docPartObj>
        <w:docPartGallery w:val="Page Numbers (Bottom of Page)"/>
        <w:docPartUnique/>
      </w:docPartObj>
    </w:sdtPr>
    <w:sdtEndPr/>
    <w:sdtContent>
      <w:sdt>
        <w:sdtPr>
          <w:rPr>
            <w:color w:val="808080" w:themeColor="background1" w:themeShade="80"/>
            <w:sz w:val="16"/>
            <w:szCs w:val="16"/>
          </w:rPr>
          <w:id w:val="177690903"/>
          <w:docPartObj>
            <w:docPartGallery w:val="Page Numbers (Top of Page)"/>
            <w:docPartUnique/>
          </w:docPartObj>
        </w:sdtPr>
        <w:sdtEndPr/>
        <w:sdtContent>
          <w:p w14:paraId="3C2D9D9D" w14:textId="77777777" w:rsidR="00F40D58" w:rsidRPr="00D2347C" w:rsidRDefault="00F40D58" w:rsidP="006765C6">
            <w:pPr>
              <w:pStyle w:val="Footer"/>
              <w:jc w:val="center"/>
              <w:rPr>
                <w:color w:val="808080" w:themeColor="background1" w:themeShade="80"/>
                <w:sz w:val="16"/>
                <w:szCs w:val="16"/>
              </w:rPr>
            </w:pPr>
            <w:r w:rsidRPr="00D2347C">
              <w:rPr>
                <w:color w:val="808080" w:themeColor="background1" w:themeShade="80"/>
                <w:sz w:val="16"/>
                <w:szCs w:val="16"/>
              </w:rPr>
              <w:t xml:space="preserve">Stran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PAGE</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13</w:t>
            </w:r>
            <w:r w:rsidR="00BF550B" w:rsidRPr="00D2347C">
              <w:rPr>
                <w:b/>
                <w:color w:val="808080" w:themeColor="background1" w:themeShade="80"/>
                <w:sz w:val="16"/>
                <w:szCs w:val="16"/>
              </w:rPr>
              <w:fldChar w:fldCharType="end"/>
            </w:r>
            <w:r w:rsidRPr="00D2347C">
              <w:rPr>
                <w:color w:val="808080" w:themeColor="background1" w:themeShade="80"/>
                <w:sz w:val="16"/>
                <w:szCs w:val="16"/>
              </w:rPr>
              <w:t xml:space="preserve"> od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NUMPAGES</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33</w:t>
            </w:r>
            <w:r w:rsidR="00BF550B" w:rsidRPr="00D2347C">
              <w:rPr>
                <w:b/>
                <w:color w:val="808080" w:themeColor="background1" w:themeShade="80"/>
                <w:sz w:val="16"/>
                <w:szCs w:val="16"/>
              </w:rPr>
              <w:fldChar w:fldCharType="end"/>
            </w:r>
          </w:p>
        </w:sdtContent>
      </w:sdt>
    </w:sdtContent>
  </w:sdt>
  <w:p w14:paraId="3D045498" w14:textId="77777777" w:rsidR="00F40D58" w:rsidRPr="00D2347C" w:rsidRDefault="00F40D58" w:rsidP="006765C6">
    <w:pPr>
      <w:pStyle w:val="Footer"/>
      <w:jc w:val="center"/>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F80ED" w14:textId="77777777" w:rsidR="00CA2E52" w:rsidRDefault="00CA2E52" w:rsidP="00E4667F">
      <w:pPr>
        <w:spacing w:line="240" w:lineRule="auto"/>
      </w:pPr>
      <w:r>
        <w:separator/>
      </w:r>
    </w:p>
  </w:footnote>
  <w:footnote w:type="continuationSeparator" w:id="0">
    <w:p w14:paraId="34229472" w14:textId="77777777" w:rsidR="00CA2E52" w:rsidRDefault="00CA2E52" w:rsidP="00E4667F">
      <w:pPr>
        <w:spacing w:line="240" w:lineRule="auto"/>
      </w:pPr>
      <w:r>
        <w:continuationSeparator/>
      </w:r>
    </w:p>
  </w:footnote>
  <w:footnote w:id="1">
    <w:p w14:paraId="14F15364" w14:textId="77777777" w:rsidR="00F40D58" w:rsidRPr="00A652D9" w:rsidRDefault="00F40D58" w:rsidP="00A30730">
      <w:pPr>
        <w:autoSpaceDE w:val="0"/>
        <w:autoSpaceDN w:val="0"/>
        <w:adjustRightInd w:val="0"/>
        <w:spacing w:line="240" w:lineRule="auto"/>
        <w:jc w:val="both"/>
        <w:rPr>
          <w:rFonts w:cs="Times-Roman"/>
          <w:sz w:val="14"/>
          <w:szCs w:val="14"/>
        </w:rPr>
      </w:pPr>
      <w:r w:rsidRPr="00A652D9">
        <w:rPr>
          <w:rStyle w:val="FootnoteReference"/>
          <w:sz w:val="14"/>
          <w:szCs w:val="14"/>
        </w:rPr>
        <w:footnoteRef/>
      </w:r>
      <w:r w:rsidRPr="00A652D9">
        <w:rPr>
          <w:sz w:val="14"/>
          <w:szCs w:val="14"/>
        </w:rPr>
        <w:t xml:space="preserve"> </w:t>
      </w:r>
      <w:r w:rsidRPr="00A652D9">
        <w:rPr>
          <w:rFonts w:cs="Times-Roman"/>
          <w:sz w:val="14"/>
          <w:szCs w:val="14"/>
        </w:rPr>
        <w:t>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naročnika dokazilo, ki bo to dokazovalo (npr. pisni dogovor teh subjektov, sklenjen za ta namen), v nasprotnem primeru lahko naročnik njegovo ponudbo izloči.</w:t>
      </w:r>
    </w:p>
  </w:footnote>
  <w:footnote w:id="2">
    <w:p w14:paraId="0918F1C8" w14:textId="77777777" w:rsidR="00F40D58" w:rsidRPr="00A652D9" w:rsidRDefault="00F40D58" w:rsidP="00A30730">
      <w:pPr>
        <w:pStyle w:val="FootnoteText"/>
        <w:rPr>
          <w:sz w:val="14"/>
          <w:szCs w:val="14"/>
        </w:rPr>
      </w:pPr>
      <w:r w:rsidRPr="00A652D9">
        <w:rPr>
          <w:rStyle w:val="FootnoteReference"/>
          <w:sz w:val="14"/>
          <w:szCs w:val="14"/>
        </w:rPr>
        <w:footnoteRef/>
      </w:r>
      <w:r w:rsidRPr="00A652D9">
        <w:rPr>
          <w:sz w:val="14"/>
          <w:szCs w:val="14"/>
        </w:rPr>
        <w:t xml:space="preserve"> Naročnik si pridržuje pravico, da vsako navedeno referenco telefonsko ali pisno preveri. V primeru, da obstoji dvom v resničnost reference, bo naročnik ponudnika pozval, da jo pojasni. V kolikor ponudnik ne bo imel ustreznega števila referenc in le-te ne bodo ustrezale zahtevam iz razpisne dokumentacije, bo ponudbo izločil.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F4FDD" w14:textId="77777777" w:rsidR="00F40D58" w:rsidRDefault="00F40D58" w:rsidP="00897CEE">
    <w:pPr>
      <w:pStyle w:val="Header"/>
      <w:jc w:val="center"/>
      <w:rPr>
        <w:rFonts w:ascii="Verdana" w:hAnsi="Verdana"/>
        <w:color w:val="808080" w:themeColor="background1" w:themeShade="80"/>
        <w:sz w:val="16"/>
        <w:szCs w:val="16"/>
        <w:lang w:val="sl-SI"/>
      </w:rPr>
    </w:pPr>
    <w:r>
      <w:rPr>
        <w:rFonts w:ascii="Verdana" w:hAnsi="Verdana"/>
        <w:color w:val="808080" w:themeColor="background1" w:themeShade="80"/>
        <w:sz w:val="16"/>
        <w:szCs w:val="16"/>
        <w:lang w:val="sl-SI"/>
      </w:rPr>
      <w:t>Skupno javno naročilo - Dom starejših Rakičan in ostali</w:t>
    </w:r>
  </w:p>
  <w:p w14:paraId="1EC7C1D4" w14:textId="77777777" w:rsidR="00F40D58" w:rsidRPr="00D15AA3" w:rsidRDefault="00F40D58" w:rsidP="00897CEE">
    <w:pPr>
      <w:pStyle w:val="Header"/>
      <w:jc w:val="center"/>
      <w:rPr>
        <w:rFonts w:ascii="Verdana" w:hAnsi="Verdana"/>
        <w:color w:val="808080" w:themeColor="background1" w:themeShade="80"/>
        <w:sz w:val="16"/>
        <w:szCs w:val="16"/>
        <w:lang w:val="sl-SI"/>
      </w:rPr>
    </w:pPr>
    <w:r>
      <w:rPr>
        <w:rFonts w:ascii="Verdana" w:hAnsi="Verdana"/>
        <w:color w:val="808080" w:themeColor="background1" w:themeShade="80"/>
        <w:sz w:val="16"/>
        <w:szCs w:val="16"/>
        <w:lang w:val="sl-SI"/>
      </w:rPr>
      <w:t>Sukcesivna dobava sanitetnega materiala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E7BF7"/>
    <w:multiLevelType w:val="hybridMultilevel"/>
    <w:tmpl w:val="779C20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4"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1"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C41F67"/>
    <w:multiLevelType w:val="hybridMultilevel"/>
    <w:tmpl w:val="CED0A592"/>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24"/>
  </w:num>
  <w:num w:numId="3">
    <w:abstractNumId w:val="18"/>
  </w:num>
  <w:num w:numId="4">
    <w:abstractNumId w:val="0"/>
  </w:num>
  <w:num w:numId="5">
    <w:abstractNumId w:val="9"/>
  </w:num>
  <w:num w:numId="6">
    <w:abstractNumId w:val="13"/>
  </w:num>
  <w:num w:numId="7">
    <w:abstractNumId w:val="14"/>
  </w:num>
  <w:num w:numId="8">
    <w:abstractNumId w:val="10"/>
    <w:lvlOverride w:ilvl="0">
      <w:startOverride w:val="1"/>
    </w:lvlOverride>
  </w:num>
  <w:num w:numId="9">
    <w:abstractNumId w:val="17"/>
  </w:num>
  <w:num w:numId="10">
    <w:abstractNumId w:val="4"/>
  </w:num>
  <w:num w:numId="11">
    <w:abstractNumId w:val="23"/>
  </w:num>
  <w:num w:numId="12">
    <w:abstractNumId w:val="16"/>
  </w:num>
  <w:num w:numId="13">
    <w:abstractNumId w:val="21"/>
  </w:num>
  <w:num w:numId="14">
    <w:abstractNumId w:val="7"/>
  </w:num>
  <w:num w:numId="15">
    <w:abstractNumId w:val="8"/>
  </w:num>
  <w:num w:numId="16">
    <w:abstractNumId w:val="11"/>
  </w:num>
  <w:num w:numId="17">
    <w:abstractNumId w:val="5"/>
  </w:num>
  <w:num w:numId="18">
    <w:abstractNumId w:val="3"/>
  </w:num>
  <w:num w:numId="19">
    <w:abstractNumId w:val="6"/>
  </w:num>
  <w:num w:numId="20">
    <w:abstractNumId w:val="19"/>
  </w:num>
  <w:num w:numId="21">
    <w:abstractNumId w:val="2"/>
  </w:num>
  <w:num w:numId="22">
    <w:abstractNumId w:val="12"/>
  </w:num>
  <w:num w:numId="23">
    <w:abstractNumId w:val="1"/>
  </w:num>
  <w:num w:numId="24">
    <w:abstractNumId w:val="15"/>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667F"/>
    <w:rsid w:val="00004516"/>
    <w:rsid w:val="000051EE"/>
    <w:rsid w:val="000108D2"/>
    <w:rsid w:val="00011A2C"/>
    <w:rsid w:val="0001291A"/>
    <w:rsid w:val="000130E6"/>
    <w:rsid w:val="0001385A"/>
    <w:rsid w:val="00015CD2"/>
    <w:rsid w:val="0002055A"/>
    <w:rsid w:val="0002130C"/>
    <w:rsid w:val="000246CA"/>
    <w:rsid w:val="00026BF6"/>
    <w:rsid w:val="0002749E"/>
    <w:rsid w:val="000304F0"/>
    <w:rsid w:val="00031C78"/>
    <w:rsid w:val="00033018"/>
    <w:rsid w:val="00033A6A"/>
    <w:rsid w:val="00034C13"/>
    <w:rsid w:val="0004082C"/>
    <w:rsid w:val="00042145"/>
    <w:rsid w:val="000454A9"/>
    <w:rsid w:val="00047F2D"/>
    <w:rsid w:val="00052944"/>
    <w:rsid w:val="00054B35"/>
    <w:rsid w:val="00055F31"/>
    <w:rsid w:val="000624AF"/>
    <w:rsid w:val="000630A7"/>
    <w:rsid w:val="00063BDB"/>
    <w:rsid w:val="00064AEC"/>
    <w:rsid w:val="00064E53"/>
    <w:rsid w:val="0006552C"/>
    <w:rsid w:val="0007051F"/>
    <w:rsid w:val="000705C3"/>
    <w:rsid w:val="00072D10"/>
    <w:rsid w:val="000766A4"/>
    <w:rsid w:val="0007686A"/>
    <w:rsid w:val="00076D38"/>
    <w:rsid w:val="00076D9E"/>
    <w:rsid w:val="0008093B"/>
    <w:rsid w:val="00082662"/>
    <w:rsid w:val="00082E8D"/>
    <w:rsid w:val="000862CB"/>
    <w:rsid w:val="000900BE"/>
    <w:rsid w:val="00090C38"/>
    <w:rsid w:val="00091A94"/>
    <w:rsid w:val="000932F9"/>
    <w:rsid w:val="00094B78"/>
    <w:rsid w:val="00095568"/>
    <w:rsid w:val="0009609B"/>
    <w:rsid w:val="000A16BB"/>
    <w:rsid w:val="000A3469"/>
    <w:rsid w:val="000A576A"/>
    <w:rsid w:val="000A5F1B"/>
    <w:rsid w:val="000B07DA"/>
    <w:rsid w:val="000B0E1E"/>
    <w:rsid w:val="000B1193"/>
    <w:rsid w:val="000B3A4E"/>
    <w:rsid w:val="000B4E24"/>
    <w:rsid w:val="000B532A"/>
    <w:rsid w:val="000B76D3"/>
    <w:rsid w:val="000C1160"/>
    <w:rsid w:val="000C1AA9"/>
    <w:rsid w:val="000C2D4A"/>
    <w:rsid w:val="000C2EDA"/>
    <w:rsid w:val="000C4E65"/>
    <w:rsid w:val="000C4FE7"/>
    <w:rsid w:val="000C5853"/>
    <w:rsid w:val="000C676A"/>
    <w:rsid w:val="000C7EC1"/>
    <w:rsid w:val="000D2C69"/>
    <w:rsid w:val="000D4621"/>
    <w:rsid w:val="000D5D2E"/>
    <w:rsid w:val="000E019C"/>
    <w:rsid w:val="000E494F"/>
    <w:rsid w:val="000E578E"/>
    <w:rsid w:val="000E6CC4"/>
    <w:rsid w:val="000E78AD"/>
    <w:rsid w:val="000F0E86"/>
    <w:rsid w:val="000F181F"/>
    <w:rsid w:val="000F19D7"/>
    <w:rsid w:val="000F355B"/>
    <w:rsid w:val="000F3B5A"/>
    <w:rsid w:val="000F5987"/>
    <w:rsid w:val="000F5EE8"/>
    <w:rsid w:val="000F7079"/>
    <w:rsid w:val="001008A5"/>
    <w:rsid w:val="00103D3D"/>
    <w:rsid w:val="00103F72"/>
    <w:rsid w:val="00110948"/>
    <w:rsid w:val="0011113D"/>
    <w:rsid w:val="001111E7"/>
    <w:rsid w:val="00115126"/>
    <w:rsid w:val="001174D1"/>
    <w:rsid w:val="001215BB"/>
    <w:rsid w:val="00122306"/>
    <w:rsid w:val="001228B0"/>
    <w:rsid w:val="00124E3A"/>
    <w:rsid w:val="00126A04"/>
    <w:rsid w:val="00126CC3"/>
    <w:rsid w:val="00127422"/>
    <w:rsid w:val="00130755"/>
    <w:rsid w:val="00130CCA"/>
    <w:rsid w:val="00133E3E"/>
    <w:rsid w:val="00134306"/>
    <w:rsid w:val="001361A9"/>
    <w:rsid w:val="00137472"/>
    <w:rsid w:val="00137A0E"/>
    <w:rsid w:val="00140A86"/>
    <w:rsid w:val="00142774"/>
    <w:rsid w:val="00143FB9"/>
    <w:rsid w:val="00144078"/>
    <w:rsid w:val="001445D0"/>
    <w:rsid w:val="00144EBF"/>
    <w:rsid w:val="00146B58"/>
    <w:rsid w:val="00154C46"/>
    <w:rsid w:val="00156CA3"/>
    <w:rsid w:val="00161F8B"/>
    <w:rsid w:val="0016261C"/>
    <w:rsid w:val="00162886"/>
    <w:rsid w:val="00170753"/>
    <w:rsid w:val="00171AF5"/>
    <w:rsid w:val="00173DB7"/>
    <w:rsid w:val="001743B3"/>
    <w:rsid w:val="0017581F"/>
    <w:rsid w:val="00176E12"/>
    <w:rsid w:val="0018337B"/>
    <w:rsid w:val="00184945"/>
    <w:rsid w:val="00186531"/>
    <w:rsid w:val="00186D1E"/>
    <w:rsid w:val="001876EF"/>
    <w:rsid w:val="00187C73"/>
    <w:rsid w:val="00190F5A"/>
    <w:rsid w:val="00193815"/>
    <w:rsid w:val="00193B31"/>
    <w:rsid w:val="001A0E11"/>
    <w:rsid w:val="001A0FC2"/>
    <w:rsid w:val="001A2B3E"/>
    <w:rsid w:val="001A2D91"/>
    <w:rsid w:val="001A2EA5"/>
    <w:rsid w:val="001A6CDC"/>
    <w:rsid w:val="001A6D8C"/>
    <w:rsid w:val="001A7A15"/>
    <w:rsid w:val="001B030B"/>
    <w:rsid w:val="001B06E1"/>
    <w:rsid w:val="001B3450"/>
    <w:rsid w:val="001B5552"/>
    <w:rsid w:val="001B6FA8"/>
    <w:rsid w:val="001C4066"/>
    <w:rsid w:val="001C481F"/>
    <w:rsid w:val="001C7BE6"/>
    <w:rsid w:val="001D09FF"/>
    <w:rsid w:val="001D368B"/>
    <w:rsid w:val="001D55CB"/>
    <w:rsid w:val="001D601A"/>
    <w:rsid w:val="001E176B"/>
    <w:rsid w:val="001E1E31"/>
    <w:rsid w:val="001E50C9"/>
    <w:rsid w:val="001F34C0"/>
    <w:rsid w:val="0020077B"/>
    <w:rsid w:val="00201FC0"/>
    <w:rsid w:val="00202ACE"/>
    <w:rsid w:val="00203FD6"/>
    <w:rsid w:val="0020414C"/>
    <w:rsid w:val="00204848"/>
    <w:rsid w:val="00207ACE"/>
    <w:rsid w:val="0021107E"/>
    <w:rsid w:val="002139F0"/>
    <w:rsid w:val="0021658E"/>
    <w:rsid w:val="00220B92"/>
    <w:rsid w:val="00220E21"/>
    <w:rsid w:val="00221B77"/>
    <w:rsid w:val="00221C4A"/>
    <w:rsid w:val="002360BF"/>
    <w:rsid w:val="002416DD"/>
    <w:rsid w:val="002461CD"/>
    <w:rsid w:val="002506CB"/>
    <w:rsid w:val="00251196"/>
    <w:rsid w:val="00251389"/>
    <w:rsid w:val="00252389"/>
    <w:rsid w:val="00254B08"/>
    <w:rsid w:val="00255327"/>
    <w:rsid w:val="002555BA"/>
    <w:rsid w:val="002564ED"/>
    <w:rsid w:val="00257E79"/>
    <w:rsid w:val="00265BBF"/>
    <w:rsid w:val="00265BFD"/>
    <w:rsid w:val="00266794"/>
    <w:rsid w:val="002673DA"/>
    <w:rsid w:val="00271CF1"/>
    <w:rsid w:val="00272A1B"/>
    <w:rsid w:val="00274DE7"/>
    <w:rsid w:val="00275444"/>
    <w:rsid w:val="0028055F"/>
    <w:rsid w:val="002808AB"/>
    <w:rsid w:val="00282C1B"/>
    <w:rsid w:val="0028327E"/>
    <w:rsid w:val="00285D1C"/>
    <w:rsid w:val="00290653"/>
    <w:rsid w:val="0029353E"/>
    <w:rsid w:val="00295F26"/>
    <w:rsid w:val="0029653A"/>
    <w:rsid w:val="00297E40"/>
    <w:rsid w:val="002A0AD9"/>
    <w:rsid w:val="002A187B"/>
    <w:rsid w:val="002A1E9C"/>
    <w:rsid w:val="002A2DEE"/>
    <w:rsid w:val="002A3517"/>
    <w:rsid w:val="002A498E"/>
    <w:rsid w:val="002A4C01"/>
    <w:rsid w:val="002B1FA1"/>
    <w:rsid w:val="002B21A5"/>
    <w:rsid w:val="002B482D"/>
    <w:rsid w:val="002B54D1"/>
    <w:rsid w:val="002B58BA"/>
    <w:rsid w:val="002C01E3"/>
    <w:rsid w:val="002C0E27"/>
    <w:rsid w:val="002C3725"/>
    <w:rsid w:val="002C54E6"/>
    <w:rsid w:val="002C6481"/>
    <w:rsid w:val="002C7540"/>
    <w:rsid w:val="002D17A8"/>
    <w:rsid w:val="002D1EDA"/>
    <w:rsid w:val="002D489C"/>
    <w:rsid w:val="002D69F9"/>
    <w:rsid w:val="002D72FC"/>
    <w:rsid w:val="002D76B3"/>
    <w:rsid w:val="002E0B75"/>
    <w:rsid w:val="002E0E59"/>
    <w:rsid w:val="002E2759"/>
    <w:rsid w:val="002F267E"/>
    <w:rsid w:val="002F66F6"/>
    <w:rsid w:val="002F751B"/>
    <w:rsid w:val="003008AD"/>
    <w:rsid w:val="00300DAD"/>
    <w:rsid w:val="003014CE"/>
    <w:rsid w:val="00301572"/>
    <w:rsid w:val="00301FB9"/>
    <w:rsid w:val="00302AA7"/>
    <w:rsid w:val="00303287"/>
    <w:rsid w:val="00307D33"/>
    <w:rsid w:val="00312200"/>
    <w:rsid w:val="00315958"/>
    <w:rsid w:val="003164FC"/>
    <w:rsid w:val="0031687B"/>
    <w:rsid w:val="003173BA"/>
    <w:rsid w:val="003215B2"/>
    <w:rsid w:val="00321E6E"/>
    <w:rsid w:val="003220B7"/>
    <w:rsid w:val="003228FB"/>
    <w:rsid w:val="00325FD2"/>
    <w:rsid w:val="00330507"/>
    <w:rsid w:val="00331344"/>
    <w:rsid w:val="0033186A"/>
    <w:rsid w:val="00331F3C"/>
    <w:rsid w:val="00335568"/>
    <w:rsid w:val="00337070"/>
    <w:rsid w:val="00340003"/>
    <w:rsid w:val="00340FF4"/>
    <w:rsid w:val="0034132C"/>
    <w:rsid w:val="003476E2"/>
    <w:rsid w:val="00350A21"/>
    <w:rsid w:val="00350F6A"/>
    <w:rsid w:val="003510A9"/>
    <w:rsid w:val="00352557"/>
    <w:rsid w:val="003534D8"/>
    <w:rsid w:val="003535F3"/>
    <w:rsid w:val="00360265"/>
    <w:rsid w:val="00360779"/>
    <w:rsid w:val="00360FBD"/>
    <w:rsid w:val="003649BA"/>
    <w:rsid w:val="00364B6D"/>
    <w:rsid w:val="003657D7"/>
    <w:rsid w:val="00370C18"/>
    <w:rsid w:val="00371E88"/>
    <w:rsid w:val="003728C6"/>
    <w:rsid w:val="00372FAC"/>
    <w:rsid w:val="003744C6"/>
    <w:rsid w:val="003760AD"/>
    <w:rsid w:val="003761EF"/>
    <w:rsid w:val="00377EDF"/>
    <w:rsid w:val="00380FD4"/>
    <w:rsid w:val="00385682"/>
    <w:rsid w:val="003856F5"/>
    <w:rsid w:val="0038712E"/>
    <w:rsid w:val="0038749A"/>
    <w:rsid w:val="00390011"/>
    <w:rsid w:val="003908C5"/>
    <w:rsid w:val="00391F61"/>
    <w:rsid w:val="00392E5A"/>
    <w:rsid w:val="003943F8"/>
    <w:rsid w:val="00394BA5"/>
    <w:rsid w:val="003A03F7"/>
    <w:rsid w:val="003A044D"/>
    <w:rsid w:val="003A0E09"/>
    <w:rsid w:val="003A4903"/>
    <w:rsid w:val="003A4D8F"/>
    <w:rsid w:val="003A6B36"/>
    <w:rsid w:val="003B48F4"/>
    <w:rsid w:val="003B577B"/>
    <w:rsid w:val="003B6AD9"/>
    <w:rsid w:val="003B7814"/>
    <w:rsid w:val="003C03F7"/>
    <w:rsid w:val="003C196E"/>
    <w:rsid w:val="003C2477"/>
    <w:rsid w:val="003C6E8D"/>
    <w:rsid w:val="003D03EE"/>
    <w:rsid w:val="003D16EF"/>
    <w:rsid w:val="003D17D9"/>
    <w:rsid w:val="003D2FDA"/>
    <w:rsid w:val="003D6F10"/>
    <w:rsid w:val="003D70E5"/>
    <w:rsid w:val="003E2A53"/>
    <w:rsid w:val="003E429D"/>
    <w:rsid w:val="003E5C98"/>
    <w:rsid w:val="003F1549"/>
    <w:rsid w:val="003F3618"/>
    <w:rsid w:val="003F58BA"/>
    <w:rsid w:val="003F6480"/>
    <w:rsid w:val="004036E3"/>
    <w:rsid w:val="0040453E"/>
    <w:rsid w:val="00406654"/>
    <w:rsid w:val="00406D84"/>
    <w:rsid w:val="00407AFB"/>
    <w:rsid w:val="00410261"/>
    <w:rsid w:val="00410D34"/>
    <w:rsid w:val="00411CA1"/>
    <w:rsid w:val="00412729"/>
    <w:rsid w:val="00412E47"/>
    <w:rsid w:val="0041372E"/>
    <w:rsid w:val="00414656"/>
    <w:rsid w:val="00417629"/>
    <w:rsid w:val="0042033A"/>
    <w:rsid w:val="004219F1"/>
    <w:rsid w:val="004227AB"/>
    <w:rsid w:val="004229CF"/>
    <w:rsid w:val="00425915"/>
    <w:rsid w:val="00425E73"/>
    <w:rsid w:val="00430951"/>
    <w:rsid w:val="004343D1"/>
    <w:rsid w:val="0043673E"/>
    <w:rsid w:val="00436D3B"/>
    <w:rsid w:val="00437A0C"/>
    <w:rsid w:val="00440059"/>
    <w:rsid w:val="00440FF5"/>
    <w:rsid w:val="004427DA"/>
    <w:rsid w:val="00442B06"/>
    <w:rsid w:val="00442D28"/>
    <w:rsid w:val="0044303C"/>
    <w:rsid w:val="004443FF"/>
    <w:rsid w:val="00447CFA"/>
    <w:rsid w:val="00451788"/>
    <w:rsid w:val="00452EE1"/>
    <w:rsid w:val="00454099"/>
    <w:rsid w:val="00456A57"/>
    <w:rsid w:val="00463B15"/>
    <w:rsid w:val="00465EB3"/>
    <w:rsid w:val="00466549"/>
    <w:rsid w:val="00471861"/>
    <w:rsid w:val="00474C7B"/>
    <w:rsid w:val="00477796"/>
    <w:rsid w:val="0048017B"/>
    <w:rsid w:val="0048283F"/>
    <w:rsid w:val="004831DB"/>
    <w:rsid w:val="00484D2E"/>
    <w:rsid w:val="00487020"/>
    <w:rsid w:val="00490495"/>
    <w:rsid w:val="004929AC"/>
    <w:rsid w:val="00496AB1"/>
    <w:rsid w:val="00497091"/>
    <w:rsid w:val="00497AF7"/>
    <w:rsid w:val="004A02FA"/>
    <w:rsid w:val="004A3089"/>
    <w:rsid w:val="004A31B0"/>
    <w:rsid w:val="004A6B02"/>
    <w:rsid w:val="004B0D82"/>
    <w:rsid w:val="004B16EA"/>
    <w:rsid w:val="004B23AA"/>
    <w:rsid w:val="004B2BAB"/>
    <w:rsid w:val="004B4D5E"/>
    <w:rsid w:val="004B53D4"/>
    <w:rsid w:val="004B5430"/>
    <w:rsid w:val="004B79A1"/>
    <w:rsid w:val="004B7EA4"/>
    <w:rsid w:val="004C0931"/>
    <w:rsid w:val="004C3FD1"/>
    <w:rsid w:val="004C543D"/>
    <w:rsid w:val="004C602B"/>
    <w:rsid w:val="004C75F3"/>
    <w:rsid w:val="004D0AAA"/>
    <w:rsid w:val="004D2FA8"/>
    <w:rsid w:val="004D5066"/>
    <w:rsid w:val="004D6AFD"/>
    <w:rsid w:val="004E3E18"/>
    <w:rsid w:val="004E429D"/>
    <w:rsid w:val="004E63DE"/>
    <w:rsid w:val="004E6B46"/>
    <w:rsid w:val="004E784F"/>
    <w:rsid w:val="004F0D34"/>
    <w:rsid w:val="004F10FE"/>
    <w:rsid w:val="004F1C9C"/>
    <w:rsid w:val="004F2BA8"/>
    <w:rsid w:val="004F34C1"/>
    <w:rsid w:val="004F3768"/>
    <w:rsid w:val="004F3F85"/>
    <w:rsid w:val="004F4B0C"/>
    <w:rsid w:val="004F618C"/>
    <w:rsid w:val="00500F30"/>
    <w:rsid w:val="00501BB6"/>
    <w:rsid w:val="00505994"/>
    <w:rsid w:val="005067D9"/>
    <w:rsid w:val="00506EB8"/>
    <w:rsid w:val="00507B85"/>
    <w:rsid w:val="00510C55"/>
    <w:rsid w:val="005114F8"/>
    <w:rsid w:val="00512972"/>
    <w:rsid w:val="00512BA2"/>
    <w:rsid w:val="0051529B"/>
    <w:rsid w:val="00515C43"/>
    <w:rsid w:val="005166A7"/>
    <w:rsid w:val="0052200B"/>
    <w:rsid w:val="00522145"/>
    <w:rsid w:val="00522227"/>
    <w:rsid w:val="00524249"/>
    <w:rsid w:val="005257BD"/>
    <w:rsid w:val="00525DD2"/>
    <w:rsid w:val="00530298"/>
    <w:rsid w:val="00533700"/>
    <w:rsid w:val="00536A76"/>
    <w:rsid w:val="00542111"/>
    <w:rsid w:val="00543CDE"/>
    <w:rsid w:val="00544149"/>
    <w:rsid w:val="005461C8"/>
    <w:rsid w:val="0055154D"/>
    <w:rsid w:val="00551E4D"/>
    <w:rsid w:val="00552D5A"/>
    <w:rsid w:val="0056049A"/>
    <w:rsid w:val="00560F0D"/>
    <w:rsid w:val="00561B7F"/>
    <w:rsid w:val="00561D4F"/>
    <w:rsid w:val="0056493B"/>
    <w:rsid w:val="00564AE7"/>
    <w:rsid w:val="00564FD3"/>
    <w:rsid w:val="005656AE"/>
    <w:rsid w:val="005659AF"/>
    <w:rsid w:val="00565A55"/>
    <w:rsid w:val="00566DE6"/>
    <w:rsid w:val="00567DE4"/>
    <w:rsid w:val="00570381"/>
    <w:rsid w:val="00571B14"/>
    <w:rsid w:val="00571FD3"/>
    <w:rsid w:val="005735B4"/>
    <w:rsid w:val="0057509E"/>
    <w:rsid w:val="00583E0F"/>
    <w:rsid w:val="00587666"/>
    <w:rsid w:val="005877F5"/>
    <w:rsid w:val="0058780D"/>
    <w:rsid w:val="00587A5B"/>
    <w:rsid w:val="0059443D"/>
    <w:rsid w:val="005962CF"/>
    <w:rsid w:val="00596DAE"/>
    <w:rsid w:val="005A0969"/>
    <w:rsid w:val="005A2022"/>
    <w:rsid w:val="005A41EA"/>
    <w:rsid w:val="005A45F6"/>
    <w:rsid w:val="005A7177"/>
    <w:rsid w:val="005B4EF2"/>
    <w:rsid w:val="005B50E2"/>
    <w:rsid w:val="005C10B3"/>
    <w:rsid w:val="005C260C"/>
    <w:rsid w:val="005C2BF1"/>
    <w:rsid w:val="005C2FBE"/>
    <w:rsid w:val="005C59A8"/>
    <w:rsid w:val="005C5DEB"/>
    <w:rsid w:val="005C6E6F"/>
    <w:rsid w:val="005D0815"/>
    <w:rsid w:val="005D0C91"/>
    <w:rsid w:val="005D2B52"/>
    <w:rsid w:val="005D4667"/>
    <w:rsid w:val="005D7479"/>
    <w:rsid w:val="005D7EB0"/>
    <w:rsid w:val="005E2409"/>
    <w:rsid w:val="005E31EC"/>
    <w:rsid w:val="005F19CD"/>
    <w:rsid w:val="005F1F65"/>
    <w:rsid w:val="005F782B"/>
    <w:rsid w:val="00601A6E"/>
    <w:rsid w:val="00603F93"/>
    <w:rsid w:val="00604A70"/>
    <w:rsid w:val="00604D98"/>
    <w:rsid w:val="006055C5"/>
    <w:rsid w:val="006057C8"/>
    <w:rsid w:val="00606D3A"/>
    <w:rsid w:val="00611A1F"/>
    <w:rsid w:val="00611CA3"/>
    <w:rsid w:val="00613382"/>
    <w:rsid w:val="00616E12"/>
    <w:rsid w:val="00620407"/>
    <w:rsid w:val="0062390B"/>
    <w:rsid w:val="00623A32"/>
    <w:rsid w:val="00624513"/>
    <w:rsid w:val="00624E27"/>
    <w:rsid w:val="00626BC1"/>
    <w:rsid w:val="00627ABC"/>
    <w:rsid w:val="00630F35"/>
    <w:rsid w:val="00632122"/>
    <w:rsid w:val="00632ABE"/>
    <w:rsid w:val="006352AC"/>
    <w:rsid w:val="00636869"/>
    <w:rsid w:val="00637587"/>
    <w:rsid w:val="006400E6"/>
    <w:rsid w:val="00640333"/>
    <w:rsid w:val="006423F7"/>
    <w:rsid w:val="00645AFC"/>
    <w:rsid w:val="00645D17"/>
    <w:rsid w:val="0064611E"/>
    <w:rsid w:val="006461C5"/>
    <w:rsid w:val="00646E13"/>
    <w:rsid w:val="00647544"/>
    <w:rsid w:val="00650C00"/>
    <w:rsid w:val="006526A4"/>
    <w:rsid w:val="00653739"/>
    <w:rsid w:val="00654E6C"/>
    <w:rsid w:val="006560E4"/>
    <w:rsid w:val="0065754A"/>
    <w:rsid w:val="00660112"/>
    <w:rsid w:val="006614C7"/>
    <w:rsid w:val="0066383B"/>
    <w:rsid w:val="006641F7"/>
    <w:rsid w:val="00667086"/>
    <w:rsid w:val="006672EA"/>
    <w:rsid w:val="00672BAC"/>
    <w:rsid w:val="00676021"/>
    <w:rsid w:val="006764F5"/>
    <w:rsid w:val="006765C6"/>
    <w:rsid w:val="00676C04"/>
    <w:rsid w:val="00677164"/>
    <w:rsid w:val="00681B02"/>
    <w:rsid w:val="0068305E"/>
    <w:rsid w:val="00685832"/>
    <w:rsid w:val="0068584A"/>
    <w:rsid w:val="0068658F"/>
    <w:rsid w:val="006940C1"/>
    <w:rsid w:val="00694EB3"/>
    <w:rsid w:val="006A0F7C"/>
    <w:rsid w:val="006A2106"/>
    <w:rsid w:val="006A5CC4"/>
    <w:rsid w:val="006B1E7F"/>
    <w:rsid w:val="006B2315"/>
    <w:rsid w:val="006B30AF"/>
    <w:rsid w:val="006B3269"/>
    <w:rsid w:val="006B5506"/>
    <w:rsid w:val="006B79C1"/>
    <w:rsid w:val="006B7A98"/>
    <w:rsid w:val="006C10D3"/>
    <w:rsid w:val="006C261B"/>
    <w:rsid w:val="006C43DB"/>
    <w:rsid w:val="006C5207"/>
    <w:rsid w:val="006D496B"/>
    <w:rsid w:val="006D54E9"/>
    <w:rsid w:val="006D69F6"/>
    <w:rsid w:val="006D6F85"/>
    <w:rsid w:val="006D7383"/>
    <w:rsid w:val="006E41C9"/>
    <w:rsid w:val="006E5AAF"/>
    <w:rsid w:val="006E6C05"/>
    <w:rsid w:val="006E7BCE"/>
    <w:rsid w:val="006F0594"/>
    <w:rsid w:val="006F49CB"/>
    <w:rsid w:val="006F5CCD"/>
    <w:rsid w:val="006F6B76"/>
    <w:rsid w:val="006F7DA4"/>
    <w:rsid w:val="00700840"/>
    <w:rsid w:val="00701439"/>
    <w:rsid w:val="0070151A"/>
    <w:rsid w:val="007015E5"/>
    <w:rsid w:val="007066C3"/>
    <w:rsid w:val="00706773"/>
    <w:rsid w:val="00706CCD"/>
    <w:rsid w:val="00710794"/>
    <w:rsid w:val="00712B2E"/>
    <w:rsid w:val="00712FEF"/>
    <w:rsid w:val="0071458D"/>
    <w:rsid w:val="007146B9"/>
    <w:rsid w:val="00716472"/>
    <w:rsid w:val="0071705E"/>
    <w:rsid w:val="007214F4"/>
    <w:rsid w:val="007276B9"/>
    <w:rsid w:val="00727FDE"/>
    <w:rsid w:val="007303DE"/>
    <w:rsid w:val="0073056B"/>
    <w:rsid w:val="00731FAA"/>
    <w:rsid w:val="00737DD3"/>
    <w:rsid w:val="007402FC"/>
    <w:rsid w:val="00740758"/>
    <w:rsid w:val="007435B0"/>
    <w:rsid w:val="0074451C"/>
    <w:rsid w:val="007447F5"/>
    <w:rsid w:val="0075100A"/>
    <w:rsid w:val="00751513"/>
    <w:rsid w:val="0075163F"/>
    <w:rsid w:val="007516D1"/>
    <w:rsid w:val="00753298"/>
    <w:rsid w:val="00755B20"/>
    <w:rsid w:val="00757518"/>
    <w:rsid w:val="0076019D"/>
    <w:rsid w:val="00761562"/>
    <w:rsid w:val="00761A94"/>
    <w:rsid w:val="00763715"/>
    <w:rsid w:val="00764394"/>
    <w:rsid w:val="0076743A"/>
    <w:rsid w:val="0076746F"/>
    <w:rsid w:val="00771533"/>
    <w:rsid w:val="00772B1E"/>
    <w:rsid w:val="007750AA"/>
    <w:rsid w:val="00775788"/>
    <w:rsid w:val="00780E48"/>
    <w:rsid w:val="0078140E"/>
    <w:rsid w:val="007938B0"/>
    <w:rsid w:val="007A6B55"/>
    <w:rsid w:val="007B40E7"/>
    <w:rsid w:val="007C01AB"/>
    <w:rsid w:val="007C0A57"/>
    <w:rsid w:val="007C1335"/>
    <w:rsid w:val="007C28E4"/>
    <w:rsid w:val="007C3A55"/>
    <w:rsid w:val="007C4A23"/>
    <w:rsid w:val="007C5286"/>
    <w:rsid w:val="007C72B6"/>
    <w:rsid w:val="007C773B"/>
    <w:rsid w:val="007D46FB"/>
    <w:rsid w:val="007D4C52"/>
    <w:rsid w:val="007D602D"/>
    <w:rsid w:val="007E0889"/>
    <w:rsid w:val="007E22DB"/>
    <w:rsid w:val="007E4104"/>
    <w:rsid w:val="007E6297"/>
    <w:rsid w:val="007F3A01"/>
    <w:rsid w:val="007F6BCF"/>
    <w:rsid w:val="007F78F0"/>
    <w:rsid w:val="007F79D8"/>
    <w:rsid w:val="00800B1D"/>
    <w:rsid w:val="00803283"/>
    <w:rsid w:val="00807AE0"/>
    <w:rsid w:val="00807FD0"/>
    <w:rsid w:val="0081028A"/>
    <w:rsid w:val="00814973"/>
    <w:rsid w:val="00816191"/>
    <w:rsid w:val="008212A4"/>
    <w:rsid w:val="00823A25"/>
    <w:rsid w:val="00831152"/>
    <w:rsid w:val="008319FC"/>
    <w:rsid w:val="00832A9B"/>
    <w:rsid w:val="00834158"/>
    <w:rsid w:val="008374BE"/>
    <w:rsid w:val="00837DDB"/>
    <w:rsid w:val="00837F52"/>
    <w:rsid w:val="00840978"/>
    <w:rsid w:val="00842345"/>
    <w:rsid w:val="00846C34"/>
    <w:rsid w:val="00850BA0"/>
    <w:rsid w:val="00852648"/>
    <w:rsid w:val="008553CB"/>
    <w:rsid w:val="008649A9"/>
    <w:rsid w:val="00865BED"/>
    <w:rsid w:val="00865FFC"/>
    <w:rsid w:val="00867711"/>
    <w:rsid w:val="00870697"/>
    <w:rsid w:val="008727FA"/>
    <w:rsid w:val="008767DE"/>
    <w:rsid w:val="00880B37"/>
    <w:rsid w:val="008825BD"/>
    <w:rsid w:val="00885416"/>
    <w:rsid w:val="0088653E"/>
    <w:rsid w:val="00887A4D"/>
    <w:rsid w:val="008909BC"/>
    <w:rsid w:val="00891FB5"/>
    <w:rsid w:val="008949EA"/>
    <w:rsid w:val="008950CB"/>
    <w:rsid w:val="00896BE3"/>
    <w:rsid w:val="008976EA"/>
    <w:rsid w:val="00897CEE"/>
    <w:rsid w:val="008A1663"/>
    <w:rsid w:val="008A2875"/>
    <w:rsid w:val="008A28B9"/>
    <w:rsid w:val="008A3716"/>
    <w:rsid w:val="008A3915"/>
    <w:rsid w:val="008A5743"/>
    <w:rsid w:val="008A7262"/>
    <w:rsid w:val="008A76A4"/>
    <w:rsid w:val="008B0585"/>
    <w:rsid w:val="008B1D44"/>
    <w:rsid w:val="008B4433"/>
    <w:rsid w:val="008B63AC"/>
    <w:rsid w:val="008B7D24"/>
    <w:rsid w:val="008D2DF5"/>
    <w:rsid w:val="008D4999"/>
    <w:rsid w:val="008D7228"/>
    <w:rsid w:val="008D7A51"/>
    <w:rsid w:val="008D7CD1"/>
    <w:rsid w:val="008E1EC0"/>
    <w:rsid w:val="008E38B0"/>
    <w:rsid w:val="008E433D"/>
    <w:rsid w:val="008E49FA"/>
    <w:rsid w:val="008E5172"/>
    <w:rsid w:val="008E6371"/>
    <w:rsid w:val="008E6478"/>
    <w:rsid w:val="008E7D44"/>
    <w:rsid w:val="008F0AF6"/>
    <w:rsid w:val="008F2F18"/>
    <w:rsid w:val="008F3112"/>
    <w:rsid w:val="008F3A47"/>
    <w:rsid w:val="008F3BF8"/>
    <w:rsid w:val="008F40DD"/>
    <w:rsid w:val="008F4929"/>
    <w:rsid w:val="008F7956"/>
    <w:rsid w:val="009006C1"/>
    <w:rsid w:val="00901E6C"/>
    <w:rsid w:val="00903E20"/>
    <w:rsid w:val="009062C4"/>
    <w:rsid w:val="00910AB7"/>
    <w:rsid w:val="009152A4"/>
    <w:rsid w:val="00921743"/>
    <w:rsid w:val="00921E26"/>
    <w:rsid w:val="00923033"/>
    <w:rsid w:val="00923AD8"/>
    <w:rsid w:val="00930CEF"/>
    <w:rsid w:val="00931976"/>
    <w:rsid w:val="00932DC3"/>
    <w:rsid w:val="00932F47"/>
    <w:rsid w:val="00935189"/>
    <w:rsid w:val="00935429"/>
    <w:rsid w:val="00936980"/>
    <w:rsid w:val="00940534"/>
    <w:rsid w:val="0094174C"/>
    <w:rsid w:val="00943072"/>
    <w:rsid w:val="00943D64"/>
    <w:rsid w:val="00945A36"/>
    <w:rsid w:val="00946CB3"/>
    <w:rsid w:val="00950732"/>
    <w:rsid w:val="00950FB8"/>
    <w:rsid w:val="0095181A"/>
    <w:rsid w:val="00952801"/>
    <w:rsid w:val="00952B1B"/>
    <w:rsid w:val="00954D85"/>
    <w:rsid w:val="00956EEF"/>
    <w:rsid w:val="00957A4C"/>
    <w:rsid w:val="0096075B"/>
    <w:rsid w:val="009648EF"/>
    <w:rsid w:val="00965201"/>
    <w:rsid w:val="00965ECE"/>
    <w:rsid w:val="00966849"/>
    <w:rsid w:val="0096795D"/>
    <w:rsid w:val="00972548"/>
    <w:rsid w:val="00974736"/>
    <w:rsid w:val="00980057"/>
    <w:rsid w:val="009821BF"/>
    <w:rsid w:val="00985C9A"/>
    <w:rsid w:val="00986198"/>
    <w:rsid w:val="00987A8D"/>
    <w:rsid w:val="00991FCF"/>
    <w:rsid w:val="00996556"/>
    <w:rsid w:val="00996C56"/>
    <w:rsid w:val="009A0E67"/>
    <w:rsid w:val="009A4B28"/>
    <w:rsid w:val="009B184D"/>
    <w:rsid w:val="009B5C67"/>
    <w:rsid w:val="009B5D11"/>
    <w:rsid w:val="009B71E8"/>
    <w:rsid w:val="009C3BDC"/>
    <w:rsid w:val="009C57CF"/>
    <w:rsid w:val="009C7815"/>
    <w:rsid w:val="009D30D4"/>
    <w:rsid w:val="009D4B29"/>
    <w:rsid w:val="009D60F5"/>
    <w:rsid w:val="009D6AE4"/>
    <w:rsid w:val="009D7246"/>
    <w:rsid w:val="009D768B"/>
    <w:rsid w:val="009E04F0"/>
    <w:rsid w:val="009E213F"/>
    <w:rsid w:val="009E23B4"/>
    <w:rsid w:val="009E70B1"/>
    <w:rsid w:val="009E7BB1"/>
    <w:rsid w:val="009F03AC"/>
    <w:rsid w:val="009F0DA8"/>
    <w:rsid w:val="009F13D8"/>
    <w:rsid w:val="009F16B6"/>
    <w:rsid w:val="009F2349"/>
    <w:rsid w:val="009F4A34"/>
    <w:rsid w:val="009F50A1"/>
    <w:rsid w:val="009F5B7E"/>
    <w:rsid w:val="00A00232"/>
    <w:rsid w:val="00A0024E"/>
    <w:rsid w:val="00A00712"/>
    <w:rsid w:val="00A048D5"/>
    <w:rsid w:val="00A11633"/>
    <w:rsid w:val="00A129B9"/>
    <w:rsid w:val="00A160B2"/>
    <w:rsid w:val="00A204F1"/>
    <w:rsid w:val="00A210E7"/>
    <w:rsid w:val="00A21162"/>
    <w:rsid w:val="00A2275C"/>
    <w:rsid w:val="00A22DA7"/>
    <w:rsid w:val="00A239B7"/>
    <w:rsid w:val="00A2562D"/>
    <w:rsid w:val="00A25D41"/>
    <w:rsid w:val="00A30594"/>
    <w:rsid w:val="00A30730"/>
    <w:rsid w:val="00A32416"/>
    <w:rsid w:val="00A34070"/>
    <w:rsid w:val="00A36E4E"/>
    <w:rsid w:val="00A37763"/>
    <w:rsid w:val="00A408DF"/>
    <w:rsid w:val="00A41A8E"/>
    <w:rsid w:val="00A42240"/>
    <w:rsid w:val="00A451BF"/>
    <w:rsid w:val="00A46DD2"/>
    <w:rsid w:val="00A47F64"/>
    <w:rsid w:val="00A502B6"/>
    <w:rsid w:val="00A53783"/>
    <w:rsid w:val="00A54014"/>
    <w:rsid w:val="00A55E6D"/>
    <w:rsid w:val="00A64E7C"/>
    <w:rsid w:val="00A652D9"/>
    <w:rsid w:val="00A66F00"/>
    <w:rsid w:val="00A70ADC"/>
    <w:rsid w:val="00A71AC5"/>
    <w:rsid w:val="00A71B48"/>
    <w:rsid w:val="00A71DCD"/>
    <w:rsid w:val="00A725BC"/>
    <w:rsid w:val="00A74E50"/>
    <w:rsid w:val="00A75319"/>
    <w:rsid w:val="00A84954"/>
    <w:rsid w:val="00A870C3"/>
    <w:rsid w:val="00A925DB"/>
    <w:rsid w:val="00A92D80"/>
    <w:rsid w:val="00A96A6D"/>
    <w:rsid w:val="00A96F90"/>
    <w:rsid w:val="00A9746E"/>
    <w:rsid w:val="00AA0111"/>
    <w:rsid w:val="00AA0CBB"/>
    <w:rsid w:val="00AA0F8A"/>
    <w:rsid w:val="00AA501D"/>
    <w:rsid w:val="00AA6FBC"/>
    <w:rsid w:val="00AB02F8"/>
    <w:rsid w:val="00AB1E41"/>
    <w:rsid w:val="00AB3B2D"/>
    <w:rsid w:val="00AB4E23"/>
    <w:rsid w:val="00AB614E"/>
    <w:rsid w:val="00AB6CF5"/>
    <w:rsid w:val="00AC094C"/>
    <w:rsid w:val="00AC488C"/>
    <w:rsid w:val="00AC649E"/>
    <w:rsid w:val="00AC750F"/>
    <w:rsid w:val="00AC7520"/>
    <w:rsid w:val="00AD06BE"/>
    <w:rsid w:val="00AD20F2"/>
    <w:rsid w:val="00AD2896"/>
    <w:rsid w:val="00AD66DE"/>
    <w:rsid w:val="00AE2487"/>
    <w:rsid w:val="00AE3F48"/>
    <w:rsid w:val="00AE4B3F"/>
    <w:rsid w:val="00AE6945"/>
    <w:rsid w:val="00AE737A"/>
    <w:rsid w:val="00AF1E59"/>
    <w:rsid w:val="00AF26C8"/>
    <w:rsid w:val="00AF354F"/>
    <w:rsid w:val="00AF5762"/>
    <w:rsid w:val="00AF6366"/>
    <w:rsid w:val="00AF771E"/>
    <w:rsid w:val="00B00066"/>
    <w:rsid w:val="00B01386"/>
    <w:rsid w:val="00B03DC6"/>
    <w:rsid w:val="00B04788"/>
    <w:rsid w:val="00B10FAC"/>
    <w:rsid w:val="00B113DA"/>
    <w:rsid w:val="00B12439"/>
    <w:rsid w:val="00B12A7A"/>
    <w:rsid w:val="00B15205"/>
    <w:rsid w:val="00B174C3"/>
    <w:rsid w:val="00B21276"/>
    <w:rsid w:val="00B2236C"/>
    <w:rsid w:val="00B238E0"/>
    <w:rsid w:val="00B24524"/>
    <w:rsid w:val="00B247B1"/>
    <w:rsid w:val="00B27CFC"/>
    <w:rsid w:val="00B27EA3"/>
    <w:rsid w:val="00B303B8"/>
    <w:rsid w:val="00B34986"/>
    <w:rsid w:val="00B36698"/>
    <w:rsid w:val="00B401E0"/>
    <w:rsid w:val="00B40EF4"/>
    <w:rsid w:val="00B42015"/>
    <w:rsid w:val="00B43B06"/>
    <w:rsid w:val="00B45CAD"/>
    <w:rsid w:val="00B45E12"/>
    <w:rsid w:val="00B50354"/>
    <w:rsid w:val="00B50432"/>
    <w:rsid w:val="00B5069B"/>
    <w:rsid w:val="00B52AD7"/>
    <w:rsid w:val="00B5440A"/>
    <w:rsid w:val="00B54440"/>
    <w:rsid w:val="00B61B97"/>
    <w:rsid w:val="00B623FF"/>
    <w:rsid w:val="00B62FDB"/>
    <w:rsid w:val="00B63766"/>
    <w:rsid w:val="00B65416"/>
    <w:rsid w:val="00B719A4"/>
    <w:rsid w:val="00B71B33"/>
    <w:rsid w:val="00B71E59"/>
    <w:rsid w:val="00B71EC7"/>
    <w:rsid w:val="00B72061"/>
    <w:rsid w:val="00B72285"/>
    <w:rsid w:val="00B72B48"/>
    <w:rsid w:val="00B745EB"/>
    <w:rsid w:val="00B746D7"/>
    <w:rsid w:val="00B748E6"/>
    <w:rsid w:val="00B76570"/>
    <w:rsid w:val="00B77D5A"/>
    <w:rsid w:val="00B81CEE"/>
    <w:rsid w:val="00B82AED"/>
    <w:rsid w:val="00B83AB6"/>
    <w:rsid w:val="00B845C4"/>
    <w:rsid w:val="00B8527C"/>
    <w:rsid w:val="00B87B32"/>
    <w:rsid w:val="00B9005D"/>
    <w:rsid w:val="00B952F6"/>
    <w:rsid w:val="00BA0083"/>
    <w:rsid w:val="00BA14B4"/>
    <w:rsid w:val="00BA5F1C"/>
    <w:rsid w:val="00BA6001"/>
    <w:rsid w:val="00BA68AF"/>
    <w:rsid w:val="00BA7076"/>
    <w:rsid w:val="00BA7F5D"/>
    <w:rsid w:val="00BB11EA"/>
    <w:rsid w:val="00BB1D57"/>
    <w:rsid w:val="00BB33D5"/>
    <w:rsid w:val="00BB34B9"/>
    <w:rsid w:val="00BB494C"/>
    <w:rsid w:val="00BB548B"/>
    <w:rsid w:val="00BB6181"/>
    <w:rsid w:val="00BB7EBC"/>
    <w:rsid w:val="00BC0B29"/>
    <w:rsid w:val="00BC20C3"/>
    <w:rsid w:val="00BC2171"/>
    <w:rsid w:val="00BC2ADE"/>
    <w:rsid w:val="00BC50EA"/>
    <w:rsid w:val="00BC51DB"/>
    <w:rsid w:val="00BC5BFC"/>
    <w:rsid w:val="00BD053B"/>
    <w:rsid w:val="00BD1D1A"/>
    <w:rsid w:val="00BD390A"/>
    <w:rsid w:val="00BD391A"/>
    <w:rsid w:val="00BD520D"/>
    <w:rsid w:val="00BD52AA"/>
    <w:rsid w:val="00BD54E2"/>
    <w:rsid w:val="00BD556A"/>
    <w:rsid w:val="00BD664B"/>
    <w:rsid w:val="00BE0168"/>
    <w:rsid w:val="00BE2284"/>
    <w:rsid w:val="00BE2C38"/>
    <w:rsid w:val="00BE3233"/>
    <w:rsid w:val="00BE370E"/>
    <w:rsid w:val="00BE4A75"/>
    <w:rsid w:val="00BE502D"/>
    <w:rsid w:val="00BE513E"/>
    <w:rsid w:val="00BE51BC"/>
    <w:rsid w:val="00BE6AD6"/>
    <w:rsid w:val="00BF1E77"/>
    <w:rsid w:val="00BF3247"/>
    <w:rsid w:val="00BF550B"/>
    <w:rsid w:val="00BF7979"/>
    <w:rsid w:val="00C004EA"/>
    <w:rsid w:val="00C00F6B"/>
    <w:rsid w:val="00C0116B"/>
    <w:rsid w:val="00C03FCA"/>
    <w:rsid w:val="00C10EBF"/>
    <w:rsid w:val="00C12387"/>
    <w:rsid w:val="00C1696A"/>
    <w:rsid w:val="00C2050B"/>
    <w:rsid w:val="00C22B3F"/>
    <w:rsid w:val="00C23487"/>
    <w:rsid w:val="00C234DA"/>
    <w:rsid w:val="00C23CA7"/>
    <w:rsid w:val="00C24C90"/>
    <w:rsid w:val="00C268E2"/>
    <w:rsid w:val="00C27DA8"/>
    <w:rsid w:val="00C327F9"/>
    <w:rsid w:val="00C360AA"/>
    <w:rsid w:val="00C4095F"/>
    <w:rsid w:val="00C422CA"/>
    <w:rsid w:val="00C43451"/>
    <w:rsid w:val="00C43A41"/>
    <w:rsid w:val="00C45FAA"/>
    <w:rsid w:val="00C47D6F"/>
    <w:rsid w:val="00C523F2"/>
    <w:rsid w:val="00C525D5"/>
    <w:rsid w:val="00C52CFA"/>
    <w:rsid w:val="00C536B7"/>
    <w:rsid w:val="00C540F6"/>
    <w:rsid w:val="00C57123"/>
    <w:rsid w:val="00C5743E"/>
    <w:rsid w:val="00C578C3"/>
    <w:rsid w:val="00C57925"/>
    <w:rsid w:val="00C60971"/>
    <w:rsid w:val="00C60BB2"/>
    <w:rsid w:val="00C61E7F"/>
    <w:rsid w:val="00C6455A"/>
    <w:rsid w:val="00C7143B"/>
    <w:rsid w:val="00C71B88"/>
    <w:rsid w:val="00C76A01"/>
    <w:rsid w:val="00C80D48"/>
    <w:rsid w:val="00C853DA"/>
    <w:rsid w:val="00C85667"/>
    <w:rsid w:val="00C87FB2"/>
    <w:rsid w:val="00C90311"/>
    <w:rsid w:val="00C90A79"/>
    <w:rsid w:val="00C9199E"/>
    <w:rsid w:val="00C92C27"/>
    <w:rsid w:val="00C931CB"/>
    <w:rsid w:val="00C93501"/>
    <w:rsid w:val="00C940E7"/>
    <w:rsid w:val="00C946A9"/>
    <w:rsid w:val="00C9559B"/>
    <w:rsid w:val="00C97042"/>
    <w:rsid w:val="00CA0E1D"/>
    <w:rsid w:val="00CA2E52"/>
    <w:rsid w:val="00CA3B86"/>
    <w:rsid w:val="00CA3C68"/>
    <w:rsid w:val="00CA5250"/>
    <w:rsid w:val="00CA69E9"/>
    <w:rsid w:val="00CA6B2D"/>
    <w:rsid w:val="00CA73E2"/>
    <w:rsid w:val="00CB1ED3"/>
    <w:rsid w:val="00CB5171"/>
    <w:rsid w:val="00CB61C9"/>
    <w:rsid w:val="00CB73F5"/>
    <w:rsid w:val="00CB7472"/>
    <w:rsid w:val="00CB7E32"/>
    <w:rsid w:val="00CC1EAE"/>
    <w:rsid w:val="00CC5D66"/>
    <w:rsid w:val="00CC7190"/>
    <w:rsid w:val="00CD0B47"/>
    <w:rsid w:val="00CD2E70"/>
    <w:rsid w:val="00CD33A0"/>
    <w:rsid w:val="00CD6CFC"/>
    <w:rsid w:val="00CD7A2C"/>
    <w:rsid w:val="00CD7B8A"/>
    <w:rsid w:val="00CE25D0"/>
    <w:rsid w:val="00CE3D0A"/>
    <w:rsid w:val="00CE5C5F"/>
    <w:rsid w:val="00CF256E"/>
    <w:rsid w:val="00CF383D"/>
    <w:rsid w:val="00CF6156"/>
    <w:rsid w:val="00D00583"/>
    <w:rsid w:val="00D024A4"/>
    <w:rsid w:val="00D02CC8"/>
    <w:rsid w:val="00D04D71"/>
    <w:rsid w:val="00D06434"/>
    <w:rsid w:val="00D06495"/>
    <w:rsid w:val="00D06583"/>
    <w:rsid w:val="00D06AEC"/>
    <w:rsid w:val="00D06FC7"/>
    <w:rsid w:val="00D10F5E"/>
    <w:rsid w:val="00D13137"/>
    <w:rsid w:val="00D131F3"/>
    <w:rsid w:val="00D13E0F"/>
    <w:rsid w:val="00D15AA3"/>
    <w:rsid w:val="00D22499"/>
    <w:rsid w:val="00D2347C"/>
    <w:rsid w:val="00D2455C"/>
    <w:rsid w:val="00D2580B"/>
    <w:rsid w:val="00D26255"/>
    <w:rsid w:val="00D26C20"/>
    <w:rsid w:val="00D27315"/>
    <w:rsid w:val="00D27B4C"/>
    <w:rsid w:val="00D323B5"/>
    <w:rsid w:val="00D32F87"/>
    <w:rsid w:val="00D35BC8"/>
    <w:rsid w:val="00D35E14"/>
    <w:rsid w:val="00D36C37"/>
    <w:rsid w:val="00D40455"/>
    <w:rsid w:val="00D41825"/>
    <w:rsid w:val="00D41E90"/>
    <w:rsid w:val="00D43FFA"/>
    <w:rsid w:val="00D45E42"/>
    <w:rsid w:val="00D46064"/>
    <w:rsid w:val="00D47319"/>
    <w:rsid w:val="00D5435C"/>
    <w:rsid w:val="00D5513D"/>
    <w:rsid w:val="00D57222"/>
    <w:rsid w:val="00D5774A"/>
    <w:rsid w:val="00D61626"/>
    <w:rsid w:val="00D653CB"/>
    <w:rsid w:val="00D67843"/>
    <w:rsid w:val="00D70237"/>
    <w:rsid w:val="00D718D0"/>
    <w:rsid w:val="00D741EB"/>
    <w:rsid w:val="00D75FDD"/>
    <w:rsid w:val="00D76D58"/>
    <w:rsid w:val="00D8020B"/>
    <w:rsid w:val="00D838FD"/>
    <w:rsid w:val="00D83ACC"/>
    <w:rsid w:val="00D83E74"/>
    <w:rsid w:val="00D91F93"/>
    <w:rsid w:val="00D9221A"/>
    <w:rsid w:val="00D9406A"/>
    <w:rsid w:val="00DA186E"/>
    <w:rsid w:val="00DA19B3"/>
    <w:rsid w:val="00DA2D76"/>
    <w:rsid w:val="00DA57C1"/>
    <w:rsid w:val="00DA5C0C"/>
    <w:rsid w:val="00DA5F9B"/>
    <w:rsid w:val="00DA70D0"/>
    <w:rsid w:val="00DB2AE2"/>
    <w:rsid w:val="00DB353E"/>
    <w:rsid w:val="00DB4B49"/>
    <w:rsid w:val="00DB5E41"/>
    <w:rsid w:val="00DB5E69"/>
    <w:rsid w:val="00DB751E"/>
    <w:rsid w:val="00DC0672"/>
    <w:rsid w:val="00DC0B9A"/>
    <w:rsid w:val="00DC0D44"/>
    <w:rsid w:val="00DC1FF5"/>
    <w:rsid w:val="00DC21CA"/>
    <w:rsid w:val="00DC307A"/>
    <w:rsid w:val="00DC4868"/>
    <w:rsid w:val="00DC4F4B"/>
    <w:rsid w:val="00DC50A9"/>
    <w:rsid w:val="00DC675F"/>
    <w:rsid w:val="00DC7592"/>
    <w:rsid w:val="00DC76B2"/>
    <w:rsid w:val="00DC79A7"/>
    <w:rsid w:val="00DD3F4D"/>
    <w:rsid w:val="00DD43BF"/>
    <w:rsid w:val="00DD4929"/>
    <w:rsid w:val="00DD71C1"/>
    <w:rsid w:val="00DE3854"/>
    <w:rsid w:val="00DE480E"/>
    <w:rsid w:val="00DE506A"/>
    <w:rsid w:val="00DE58F7"/>
    <w:rsid w:val="00DF2600"/>
    <w:rsid w:val="00DF3A2E"/>
    <w:rsid w:val="00E0227F"/>
    <w:rsid w:val="00E04C7C"/>
    <w:rsid w:val="00E05BA1"/>
    <w:rsid w:val="00E07D85"/>
    <w:rsid w:val="00E120F9"/>
    <w:rsid w:val="00E14AEA"/>
    <w:rsid w:val="00E155A6"/>
    <w:rsid w:val="00E15D92"/>
    <w:rsid w:val="00E177BC"/>
    <w:rsid w:val="00E2131C"/>
    <w:rsid w:val="00E2375C"/>
    <w:rsid w:val="00E23D14"/>
    <w:rsid w:val="00E2691E"/>
    <w:rsid w:val="00E26B42"/>
    <w:rsid w:val="00E271EF"/>
    <w:rsid w:val="00E27405"/>
    <w:rsid w:val="00E3067C"/>
    <w:rsid w:val="00E31D92"/>
    <w:rsid w:val="00E3451D"/>
    <w:rsid w:val="00E35B1E"/>
    <w:rsid w:val="00E3699B"/>
    <w:rsid w:val="00E36DF3"/>
    <w:rsid w:val="00E41B49"/>
    <w:rsid w:val="00E41FBE"/>
    <w:rsid w:val="00E45656"/>
    <w:rsid w:val="00E45DA2"/>
    <w:rsid w:val="00E4667F"/>
    <w:rsid w:val="00E47664"/>
    <w:rsid w:val="00E510DA"/>
    <w:rsid w:val="00E51522"/>
    <w:rsid w:val="00E5598B"/>
    <w:rsid w:val="00E56D78"/>
    <w:rsid w:val="00E57144"/>
    <w:rsid w:val="00E63738"/>
    <w:rsid w:val="00E63B56"/>
    <w:rsid w:val="00E66479"/>
    <w:rsid w:val="00E667B7"/>
    <w:rsid w:val="00E7257F"/>
    <w:rsid w:val="00E7374B"/>
    <w:rsid w:val="00E740C2"/>
    <w:rsid w:val="00E76168"/>
    <w:rsid w:val="00E76CB9"/>
    <w:rsid w:val="00E8421B"/>
    <w:rsid w:val="00E85415"/>
    <w:rsid w:val="00E859FF"/>
    <w:rsid w:val="00E85CBF"/>
    <w:rsid w:val="00E85E36"/>
    <w:rsid w:val="00E86EDC"/>
    <w:rsid w:val="00E873F8"/>
    <w:rsid w:val="00E90E13"/>
    <w:rsid w:val="00E91270"/>
    <w:rsid w:val="00E91647"/>
    <w:rsid w:val="00E925EF"/>
    <w:rsid w:val="00E9558C"/>
    <w:rsid w:val="00E960D9"/>
    <w:rsid w:val="00E97496"/>
    <w:rsid w:val="00E97940"/>
    <w:rsid w:val="00EA2652"/>
    <w:rsid w:val="00EA41F4"/>
    <w:rsid w:val="00EA51CA"/>
    <w:rsid w:val="00EA7657"/>
    <w:rsid w:val="00EB0A2C"/>
    <w:rsid w:val="00EB34D7"/>
    <w:rsid w:val="00EC06E6"/>
    <w:rsid w:val="00EC0918"/>
    <w:rsid w:val="00EC2411"/>
    <w:rsid w:val="00EC4841"/>
    <w:rsid w:val="00EC4DB1"/>
    <w:rsid w:val="00EC5AEB"/>
    <w:rsid w:val="00EC784F"/>
    <w:rsid w:val="00ED29A9"/>
    <w:rsid w:val="00ED4E89"/>
    <w:rsid w:val="00ED63A7"/>
    <w:rsid w:val="00EE00CF"/>
    <w:rsid w:val="00EE0944"/>
    <w:rsid w:val="00EE3F70"/>
    <w:rsid w:val="00EE3FB5"/>
    <w:rsid w:val="00EE55EE"/>
    <w:rsid w:val="00EE6049"/>
    <w:rsid w:val="00EE629F"/>
    <w:rsid w:val="00EE78C1"/>
    <w:rsid w:val="00EF2BE7"/>
    <w:rsid w:val="00EF3A11"/>
    <w:rsid w:val="00EF6488"/>
    <w:rsid w:val="00EF6D4C"/>
    <w:rsid w:val="00EF6E08"/>
    <w:rsid w:val="00EF7407"/>
    <w:rsid w:val="00F00FC4"/>
    <w:rsid w:val="00F0481F"/>
    <w:rsid w:val="00F06ECB"/>
    <w:rsid w:val="00F07949"/>
    <w:rsid w:val="00F10F78"/>
    <w:rsid w:val="00F13E0E"/>
    <w:rsid w:val="00F1408F"/>
    <w:rsid w:val="00F14404"/>
    <w:rsid w:val="00F16697"/>
    <w:rsid w:val="00F17E2E"/>
    <w:rsid w:val="00F21728"/>
    <w:rsid w:val="00F21A1C"/>
    <w:rsid w:val="00F21E49"/>
    <w:rsid w:val="00F22986"/>
    <w:rsid w:val="00F22BBB"/>
    <w:rsid w:val="00F25B8D"/>
    <w:rsid w:val="00F25EAE"/>
    <w:rsid w:val="00F26199"/>
    <w:rsid w:val="00F3200E"/>
    <w:rsid w:val="00F32742"/>
    <w:rsid w:val="00F3319F"/>
    <w:rsid w:val="00F34A5B"/>
    <w:rsid w:val="00F40D58"/>
    <w:rsid w:val="00F4171C"/>
    <w:rsid w:val="00F443EB"/>
    <w:rsid w:val="00F44EC3"/>
    <w:rsid w:val="00F471DE"/>
    <w:rsid w:val="00F475F2"/>
    <w:rsid w:val="00F51155"/>
    <w:rsid w:val="00F518C4"/>
    <w:rsid w:val="00F51A04"/>
    <w:rsid w:val="00F5446F"/>
    <w:rsid w:val="00F550AC"/>
    <w:rsid w:val="00F5648E"/>
    <w:rsid w:val="00F572D0"/>
    <w:rsid w:val="00F604D7"/>
    <w:rsid w:val="00F60A70"/>
    <w:rsid w:val="00F60B4B"/>
    <w:rsid w:val="00F631BA"/>
    <w:rsid w:val="00F640C9"/>
    <w:rsid w:val="00F70CE8"/>
    <w:rsid w:val="00F73058"/>
    <w:rsid w:val="00F73A40"/>
    <w:rsid w:val="00F76520"/>
    <w:rsid w:val="00F80358"/>
    <w:rsid w:val="00F817F8"/>
    <w:rsid w:val="00F8246D"/>
    <w:rsid w:val="00F82A4F"/>
    <w:rsid w:val="00F833DB"/>
    <w:rsid w:val="00F84A16"/>
    <w:rsid w:val="00F916E2"/>
    <w:rsid w:val="00F92183"/>
    <w:rsid w:val="00F94890"/>
    <w:rsid w:val="00F95499"/>
    <w:rsid w:val="00F968C7"/>
    <w:rsid w:val="00F976D6"/>
    <w:rsid w:val="00FA16AC"/>
    <w:rsid w:val="00FA19D8"/>
    <w:rsid w:val="00FA38ED"/>
    <w:rsid w:val="00FA403B"/>
    <w:rsid w:val="00FA4C8D"/>
    <w:rsid w:val="00FA5A89"/>
    <w:rsid w:val="00FA5D44"/>
    <w:rsid w:val="00FA663D"/>
    <w:rsid w:val="00FA685C"/>
    <w:rsid w:val="00FA6F0F"/>
    <w:rsid w:val="00FA7E51"/>
    <w:rsid w:val="00FB005A"/>
    <w:rsid w:val="00FB240C"/>
    <w:rsid w:val="00FB27FA"/>
    <w:rsid w:val="00FB2A0A"/>
    <w:rsid w:val="00FB3118"/>
    <w:rsid w:val="00FB5603"/>
    <w:rsid w:val="00FC3EAE"/>
    <w:rsid w:val="00FC60E4"/>
    <w:rsid w:val="00FC7498"/>
    <w:rsid w:val="00FD30DF"/>
    <w:rsid w:val="00FD30E7"/>
    <w:rsid w:val="00FD64BA"/>
    <w:rsid w:val="00FD68D5"/>
    <w:rsid w:val="00FE1493"/>
    <w:rsid w:val="00FE1BD5"/>
    <w:rsid w:val="00FE449C"/>
    <w:rsid w:val="00FE75A2"/>
    <w:rsid w:val="00FF06A9"/>
    <w:rsid w:val="00FF09F8"/>
    <w:rsid w:val="00FF0EF6"/>
    <w:rsid w:val="00FF46B5"/>
    <w:rsid w:val="00FF62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98A2F"/>
  <w15:docId w15:val="{FDFEF50C-01A4-9C48-9CC6-D80CDC6BE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67F"/>
    <w:pPr>
      <w:spacing w:line="276" w:lineRule="auto"/>
    </w:pPr>
    <w:rPr>
      <w:rFonts w:ascii="Verdana" w:hAnsi="Verdana"/>
      <w:sz w:val="19"/>
      <w:lang w:eastAsia="en-US"/>
    </w:rPr>
  </w:style>
  <w:style w:type="paragraph" w:styleId="Heading1">
    <w:name w:val="heading 1"/>
    <w:basedOn w:val="Normal"/>
    <w:next w:val="Normal"/>
    <w:link w:val="Heading1Char"/>
    <w:uiPriority w:val="9"/>
    <w:qFormat/>
    <w:rsid w:val="00E4667F"/>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E4667F"/>
    <w:pPr>
      <w:keepNext/>
      <w:spacing w:before="240" w:after="60" w:line="240" w:lineRule="auto"/>
      <w:outlineLvl w:val="1"/>
    </w:pPr>
    <w:rPr>
      <w:rFonts w:ascii="Arial" w:eastAsia="Times New Roman" w:hAnsi="Arial"/>
      <w:b/>
      <w:bCs/>
      <w:i/>
      <w:iCs/>
      <w:sz w:val="28"/>
      <w:szCs w:val="28"/>
    </w:rPr>
  </w:style>
  <w:style w:type="paragraph" w:styleId="Heading6">
    <w:name w:val="heading 6"/>
    <w:basedOn w:val="Normal"/>
    <w:next w:val="Normal"/>
    <w:link w:val="Heading6Char"/>
    <w:uiPriority w:val="9"/>
    <w:qFormat/>
    <w:rsid w:val="00E4667F"/>
    <w:pPr>
      <w:spacing w:before="240" w:after="60"/>
      <w:outlineLvl w:val="5"/>
    </w:pPr>
    <w:rPr>
      <w:rFonts w:ascii="Calibri" w:eastAsia="Times New Roman" w:hAnsi="Calibri"/>
      <w:b/>
      <w:bCs/>
      <w:sz w:val="20"/>
    </w:rPr>
  </w:style>
  <w:style w:type="paragraph" w:styleId="Heading7">
    <w:name w:val="heading 7"/>
    <w:basedOn w:val="Normal"/>
    <w:next w:val="Normal"/>
    <w:link w:val="Heading7Char"/>
    <w:uiPriority w:val="9"/>
    <w:qFormat/>
    <w:rsid w:val="00E4667F"/>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rsid w:val="00E4667F"/>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rsid w:val="00E4667F"/>
    <w:pPr>
      <w:spacing w:before="240" w:after="60"/>
      <w:outlineLvl w:val="8"/>
    </w:pPr>
    <w:rPr>
      <w:rFonts w:ascii="Cambria" w:eastAsia="Times New Roman" w:hAnsi="Cambria"/>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4667F"/>
    <w:rPr>
      <w:rFonts w:ascii="Cambria" w:eastAsia="Times New Roman" w:hAnsi="Cambria" w:cs="Times New Roman"/>
      <w:b/>
      <w:bCs/>
      <w:kern w:val="32"/>
      <w:sz w:val="32"/>
      <w:szCs w:val="32"/>
    </w:rPr>
  </w:style>
  <w:style w:type="character" w:customStyle="1" w:styleId="Heading2Char">
    <w:name w:val="Heading 2 Char"/>
    <w:link w:val="Heading2"/>
    <w:rsid w:val="00E4667F"/>
    <w:rPr>
      <w:rFonts w:ascii="Arial" w:eastAsia="Times New Roman" w:hAnsi="Arial" w:cs="Times New Roman"/>
      <w:b/>
      <w:bCs/>
      <w:i/>
      <w:iCs/>
      <w:sz w:val="28"/>
      <w:szCs w:val="28"/>
    </w:rPr>
  </w:style>
  <w:style w:type="character" w:customStyle="1" w:styleId="Heading6Char">
    <w:name w:val="Heading 6 Char"/>
    <w:link w:val="Heading6"/>
    <w:uiPriority w:val="9"/>
    <w:rsid w:val="00E4667F"/>
    <w:rPr>
      <w:rFonts w:ascii="Calibri" w:eastAsia="Times New Roman" w:hAnsi="Calibri" w:cs="Times New Roman"/>
      <w:b/>
      <w:bCs/>
      <w:sz w:val="20"/>
      <w:szCs w:val="20"/>
    </w:rPr>
  </w:style>
  <w:style w:type="character" w:customStyle="1" w:styleId="Heading7Char">
    <w:name w:val="Heading 7 Char"/>
    <w:link w:val="Heading7"/>
    <w:uiPriority w:val="9"/>
    <w:rsid w:val="00E4667F"/>
    <w:rPr>
      <w:rFonts w:ascii="Calibri" w:eastAsia="Times New Roman" w:hAnsi="Calibri" w:cs="Times New Roman"/>
      <w:sz w:val="24"/>
      <w:szCs w:val="24"/>
    </w:rPr>
  </w:style>
  <w:style w:type="character" w:customStyle="1" w:styleId="Heading8Char">
    <w:name w:val="Heading 8 Char"/>
    <w:link w:val="Heading8"/>
    <w:uiPriority w:val="9"/>
    <w:rsid w:val="00E4667F"/>
    <w:rPr>
      <w:rFonts w:ascii="Calibri" w:eastAsia="Times New Roman" w:hAnsi="Calibri" w:cs="Times New Roman"/>
      <w:i/>
      <w:iCs/>
      <w:sz w:val="24"/>
      <w:szCs w:val="24"/>
    </w:rPr>
  </w:style>
  <w:style w:type="character" w:customStyle="1" w:styleId="Heading9Char">
    <w:name w:val="Heading 9 Char"/>
    <w:link w:val="Heading9"/>
    <w:uiPriority w:val="9"/>
    <w:rsid w:val="00E4667F"/>
    <w:rPr>
      <w:rFonts w:ascii="Cambria" w:eastAsia="Times New Roman" w:hAnsi="Cambria" w:cs="Times New Roman"/>
      <w:sz w:val="20"/>
      <w:szCs w:val="20"/>
    </w:rPr>
  </w:style>
  <w:style w:type="character" w:styleId="Hyperlink">
    <w:name w:val="Hyperlink"/>
    <w:unhideWhenUsed/>
    <w:rsid w:val="00E4667F"/>
    <w:rPr>
      <w:color w:val="0000FF"/>
      <w:u w:val="single"/>
    </w:rPr>
  </w:style>
  <w:style w:type="character" w:customStyle="1" w:styleId="BalloonTextChar">
    <w:name w:val="Balloon Text Char"/>
    <w:link w:val="BalloonText"/>
    <w:uiPriority w:val="99"/>
    <w:rsid w:val="00E4667F"/>
    <w:rPr>
      <w:rFonts w:ascii="Tahoma" w:eastAsia="Calibri" w:hAnsi="Tahoma" w:cs="Times New Roman"/>
      <w:sz w:val="16"/>
      <w:szCs w:val="16"/>
    </w:rPr>
  </w:style>
  <w:style w:type="paragraph" w:styleId="BalloonText">
    <w:name w:val="Balloon Text"/>
    <w:basedOn w:val="Normal"/>
    <w:link w:val="BalloonTextChar"/>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ormal"/>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ormal"/>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ormal"/>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ormalWeb">
    <w:name w:val="Normal (Web)"/>
    <w:basedOn w:val="Normal"/>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BodyText">
    <w:name w:val="Body Text"/>
    <w:basedOn w:val="Normal"/>
    <w:link w:val="BodyTextChar"/>
    <w:rsid w:val="00E4667F"/>
    <w:pPr>
      <w:spacing w:line="240" w:lineRule="auto"/>
      <w:jc w:val="both"/>
    </w:pPr>
    <w:rPr>
      <w:rFonts w:ascii="Arial" w:eastAsia="Times New Roman" w:hAnsi="Arial"/>
      <w:sz w:val="20"/>
      <w:lang w:eastAsia="sl-SI"/>
    </w:rPr>
  </w:style>
  <w:style w:type="character" w:customStyle="1" w:styleId="BodyTextChar">
    <w:name w:val="Body Text Char"/>
    <w:link w:val="BodyText"/>
    <w:rsid w:val="00E4667F"/>
    <w:rPr>
      <w:rFonts w:ascii="Arial" w:eastAsia="Times New Roman" w:hAnsi="Arial" w:cs="Times New Roman"/>
      <w:sz w:val="20"/>
      <w:szCs w:val="20"/>
      <w:lang w:eastAsia="sl-SI"/>
    </w:rPr>
  </w:style>
  <w:style w:type="paragraph" w:styleId="BodyText2">
    <w:name w:val="Body Text 2"/>
    <w:basedOn w:val="Normal"/>
    <w:link w:val="BodyText2Char"/>
    <w:uiPriority w:val="99"/>
    <w:unhideWhenUsed/>
    <w:rsid w:val="00E4667F"/>
    <w:pPr>
      <w:spacing w:after="120" w:line="480" w:lineRule="auto"/>
    </w:pPr>
  </w:style>
  <w:style w:type="character" w:customStyle="1" w:styleId="BodyText2Char">
    <w:name w:val="Body Text 2 Char"/>
    <w:link w:val="BodyText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Header">
    <w:name w:val="header"/>
    <w:basedOn w:val="Normal"/>
    <w:link w:val="HeaderChar"/>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HeaderChar">
    <w:name w:val="Header Char"/>
    <w:link w:val="Header"/>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ormal"/>
    <w:qFormat/>
    <w:rsid w:val="00E4667F"/>
    <w:pPr>
      <w:ind w:left="720"/>
      <w:contextualSpacing/>
    </w:pPr>
  </w:style>
  <w:style w:type="character" w:styleId="CommentReference">
    <w:name w:val="annotation reference"/>
    <w:uiPriority w:val="99"/>
    <w:semiHidden/>
    <w:unhideWhenUsed/>
    <w:rsid w:val="00E4667F"/>
    <w:rPr>
      <w:sz w:val="16"/>
      <w:szCs w:val="16"/>
    </w:rPr>
  </w:style>
  <w:style w:type="paragraph" w:styleId="CommentText">
    <w:name w:val="annotation text"/>
    <w:basedOn w:val="Normal"/>
    <w:link w:val="CommentTextChar"/>
    <w:uiPriority w:val="99"/>
    <w:semiHidden/>
    <w:unhideWhenUsed/>
    <w:rsid w:val="00E4667F"/>
    <w:rPr>
      <w:sz w:val="20"/>
    </w:rPr>
  </w:style>
  <w:style w:type="character" w:customStyle="1" w:styleId="CommentTextChar">
    <w:name w:val="Comment Text Char"/>
    <w:link w:val="CommentText"/>
    <w:uiPriority w:val="99"/>
    <w:semiHidden/>
    <w:rsid w:val="00E4667F"/>
    <w:rPr>
      <w:rFonts w:ascii="Verdana" w:eastAsia="Calibri" w:hAnsi="Verdana" w:cs="Times New Roman"/>
      <w:sz w:val="20"/>
      <w:szCs w:val="20"/>
    </w:rPr>
  </w:style>
  <w:style w:type="character" w:customStyle="1" w:styleId="CommentSubjectChar">
    <w:name w:val="Comment Subject Char"/>
    <w:link w:val="CommentSubject"/>
    <w:uiPriority w:val="99"/>
    <w:semiHidden/>
    <w:rsid w:val="00E4667F"/>
    <w:rPr>
      <w:rFonts w:ascii="Verdana" w:eastAsia="Calibri" w:hAnsi="Verdana" w:cs="Times New Roman"/>
      <w:b/>
      <w:bCs/>
      <w:sz w:val="20"/>
      <w:szCs w:val="20"/>
    </w:rPr>
  </w:style>
  <w:style w:type="paragraph" w:styleId="CommentSubject">
    <w:name w:val="annotation subject"/>
    <w:basedOn w:val="CommentText"/>
    <w:next w:val="CommentText"/>
    <w:link w:val="CommentSubjectChar"/>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ormal"/>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ormal"/>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ormal"/>
    <w:rsid w:val="00E4667F"/>
    <w:pPr>
      <w:spacing w:line="240" w:lineRule="auto"/>
      <w:jc w:val="both"/>
    </w:pPr>
    <w:rPr>
      <w:rFonts w:ascii="Courier New" w:eastAsia="Times New Roman" w:hAnsi="Courier New"/>
      <w:sz w:val="20"/>
      <w:lang w:eastAsia="sl-SI"/>
    </w:rPr>
  </w:style>
  <w:style w:type="paragraph" w:styleId="Footer">
    <w:name w:val="footer"/>
    <w:basedOn w:val="Normal"/>
    <w:link w:val="FooterChar"/>
    <w:uiPriority w:val="99"/>
    <w:unhideWhenUsed/>
    <w:rsid w:val="00E4667F"/>
    <w:pPr>
      <w:tabs>
        <w:tab w:val="center" w:pos="4536"/>
        <w:tab w:val="right" w:pos="9072"/>
      </w:tabs>
    </w:pPr>
  </w:style>
  <w:style w:type="character" w:customStyle="1" w:styleId="FooterChar">
    <w:name w:val="Footer Char"/>
    <w:link w:val="Footer"/>
    <w:uiPriority w:val="99"/>
    <w:rsid w:val="00E4667F"/>
    <w:rPr>
      <w:rFonts w:ascii="Verdana" w:eastAsia="Calibri" w:hAnsi="Verdana" w:cs="Times New Roman"/>
      <w:sz w:val="19"/>
      <w:szCs w:val="20"/>
    </w:rPr>
  </w:style>
  <w:style w:type="paragraph" w:customStyle="1" w:styleId="podpisi">
    <w:name w:val="podpisi"/>
    <w:basedOn w:val="Normal"/>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ormal"/>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ListParagraph">
    <w:name w:val="List Paragraph"/>
    <w:basedOn w:val="Normal"/>
    <w:uiPriority w:val="34"/>
    <w:qFormat/>
    <w:rsid w:val="00E4667F"/>
    <w:pPr>
      <w:ind w:left="720"/>
      <w:contextualSpacing/>
    </w:pPr>
  </w:style>
  <w:style w:type="paragraph" w:styleId="FootnoteText">
    <w:name w:val="footnote text"/>
    <w:aliases w:val="IFZ f,Footnote,Fußnote,-E Fußnotentext,Fußnotentext Ursprung"/>
    <w:basedOn w:val="Normal"/>
    <w:link w:val="FootnoteTextChar"/>
    <w:unhideWhenUsed/>
    <w:rsid w:val="00E4667F"/>
    <w:rPr>
      <w:sz w:val="20"/>
    </w:rPr>
  </w:style>
  <w:style w:type="character" w:customStyle="1" w:styleId="FootnoteTextChar">
    <w:name w:val="Footnote Text Char"/>
    <w:aliases w:val="IFZ f Char,Footnote Char,Fußnote Char,-E Fußnotentext Char,Fußnotentext Ursprung Char"/>
    <w:link w:val="FootnoteText"/>
    <w:rsid w:val="00E4667F"/>
    <w:rPr>
      <w:rFonts w:ascii="Verdana" w:eastAsia="Calibri" w:hAnsi="Verdana" w:cs="Times New Roman"/>
      <w:sz w:val="20"/>
      <w:szCs w:val="20"/>
    </w:rPr>
  </w:style>
  <w:style w:type="character" w:styleId="FootnoteReference">
    <w:name w:val="footnote reference"/>
    <w:aliases w:val="Footnote number,-E Fußnotenzeichen"/>
    <w:semiHidden/>
    <w:unhideWhenUsed/>
    <w:rsid w:val="00E4667F"/>
    <w:rPr>
      <w:vertAlign w:val="superscript"/>
    </w:rPr>
  </w:style>
  <w:style w:type="paragraph" w:styleId="PlainText">
    <w:name w:val="Plain Text"/>
    <w:basedOn w:val="Normal"/>
    <w:link w:val="PlainTextChar"/>
    <w:rsid w:val="00E4667F"/>
    <w:pPr>
      <w:spacing w:line="240" w:lineRule="auto"/>
    </w:pPr>
    <w:rPr>
      <w:rFonts w:ascii="Courier New" w:eastAsia="Times New Roman" w:hAnsi="Courier New"/>
      <w:sz w:val="20"/>
    </w:rPr>
  </w:style>
  <w:style w:type="character" w:customStyle="1" w:styleId="PlainTextChar">
    <w:name w:val="Plain Text Char"/>
    <w:link w:val="PlainText"/>
    <w:rsid w:val="00E4667F"/>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E4667F"/>
    <w:pPr>
      <w:spacing w:after="120"/>
    </w:pPr>
    <w:rPr>
      <w:sz w:val="16"/>
      <w:szCs w:val="16"/>
    </w:rPr>
  </w:style>
  <w:style w:type="character" w:customStyle="1" w:styleId="BodyText3Char">
    <w:name w:val="Body Text 3 Char"/>
    <w:link w:val="BodyText3"/>
    <w:uiPriority w:val="99"/>
    <w:semiHidden/>
    <w:rsid w:val="00E4667F"/>
    <w:rPr>
      <w:rFonts w:ascii="Verdana" w:eastAsia="Calibri" w:hAnsi="Verdana" w:cs="Times New Roman"/>
      <w:sz w:val="16"/>
      <w:szCs w:val="16"/>
    </w:rPr>
  </w:style>
  <w:style w:type="paragraph" w:styleId="ListNumber">
    <w:name w:val="List Number"/>
    <w:basedOn w:val="Normal"/>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ormal"/>
    <w:rsid w:val="00E4667F"/>
    <w:pPr>
      <w:spacing w:line="240" w:lineRule="auto"/>
    </w:pPr>
    <w:rPr>
      <w:rFonts w:ascii="Times New Roman" w:eastAsia="Times New Roman" w:hAnsi="Times New Roman"/>
      <w:sz w:val="24"/>
      <w:lang w:val="en-GB" w:eastAsia="sl-SI"/>
    </w:rPr>
  </w:style>
  <w:style w:type="paragraph" w:styleId="Date">
    <w:name w:val="Date"/>
    <w:basedOn w:val="Normal"/>
    <w:next w:val="Normal"/>
    <w:link w:val="DateChar"/>
    <w:semiHidden/>
    <w:rsid w:val="00E4667F"/>
    <w:pPr>
      <w:spacing w:after="240" w:line="240" w:lineRule="auto"/>
      <w:jc w:val="both"/>
    </w:pPr>
    <w:rPr>
      <w:rFonts w:ascii="Times New Roman" w:eastAsia="Times New Roman" w:hAnsi="Times New Roman"/>
      <w:sz w:val="24"/>
      <w:lang w:val="en-GB"/>
    </w:rPr>
  </w:style>
  <w:style w:type="character" w:customStyle="1" w:styleId="DateChar">
    <w:name w:val="Date Char"/>
    <w:link w:val="Date"/>
    <w:semiHidden/>
    <w:rsid w:val="00E4667F"/>
    <w:rPr>
      <w:rFonts w:ascii="Times New Roman" w:eastAsia="Times New Roman" w:hAnsi="Times New Roman" w:cs="Times New Roman"/>
      <w:sz w:val="24"/>
      <w:szCs w:val="20"/>
      <w:lang w:val="en-GB"/>
    </w:rPr>
  </w:style>
  <w:style w:type="paragraph" w:customStyle="1" w:styleId="BodyText21">
    <w:name w:val="Body Text 21"/>
    <w:basedOn w:val="Normal"/>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ormal"/>
    <w:rsid w:val="00E4667F"/>
    <w:pPr>
      <w:spacing w:line="240" w:lineRule="auto"/>
      <w:jc w:val="both"/>
    </w:pPr>
    <w:rPr>
      <w:rFonts w:eastAsia="Times New Roman"/>
      <w:sz w:val="22"/>
      <w:szCs w:val="24"/>
    </w:rPr>
  </w:style>
  <w:style w:type="paragraph" w:customStyle="1" w:styleId="Pa3">
    <w:name w:val="Pa3"/>
    <w:basedOn w:val="Normal"/>
    <w:next w:val="Normal"/>
    <w:rsid w:val="00E4667F"/>
    <w:pPr>
      <w:autoSpaceDE w:val="0"/>
      <w:autoSpaceDN w:val="0"/>
      <w:adjustRightInd w:val="0"/>
      <w:spacing w:line="171" w:lineRule="atLeast"/>
    </w:pPr>
    <w:rPr>
      <w:rFonts w:ascii="Arial" w:eastAsia="Times New Roman" w:hAnsi="Arial" w:cs="Arial"/>
      <w:sz w:val="24"/>
      <w:szCs w:val="24"/>
    </w:rPr>
  </w:style>
  <w:style w:type="paragraph" w:styleId="EndnoteText">
    <w:name w:val="endnote text"/>
    <w:basedOn w:val="Normal"/>
    <w:link w:val="EndnoteTextChar"/>
    <w:uiPriority w:val="99"/>
    <w:semiHidden/>
    <w:unhideWhenUsed/>
    <w:rsid w:val="00E4667F"/>
    <w:rPr>
      <w:sz w:val="20"/>
    </w:rPr>
  </w:style>
  <w:style w:type="character" w:customStyle="1" w:styleId="EndnoteTextChar">
    <w:name w:val="Endnote Text Char"/>
    <w:link w:val="EndnoteText"/>
    <w:uiPriority w:val="99"/>
    <w:semiHidden/>
    <w:rsid w:val="00E4667F"/>
    <w:rPr>
      <w:rFonts w:ascii="Verdana" w:eastAsia="Calibri" w:hAnsi="Verdana" w:cs="Times New Roman"/>
      <w:sz w:val="20"/>
      <w:szCs w:val="20"/>
    </w:rPr>
  </w:style>
  <w:style w:type="character" w:styleId="EndnoteReference">
    <w:name w:val="endnote reference"/>
    <w:uiPriority w:val="99"/>
    <w:semiHidden/>
    <w:unhideWhenUsed/>
    <w:rsid w:val="00E4667F"/>
    <w:rPr>
      <w:vertAlign w:val="superscript"/>
    </w:rPr>
  </w:style>
  <w:style w:type="paragraph" w:customStyle="1" w:styleId="rkovnatokazaodstavkom">
    <w:name w:val="Črkovna točka_za odstavkom"/>
    <w:basedOn w:val="Normal"/>
    <w:qFormat/>
    <w:rsid w:val="00E4667F"/>
    <w:pPr>
      <w:numPr>
        <w:numId w:val="8"/>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ormal"/>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ormal"/>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leGrid">
    <w:name w:val="Table Grid"/>
    <w:basedOn w:val="TableNormal"/>
    <w:uiPriority w:val="59"/>
    <w:rsid w:val="00EE3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h4">
    <w:name w:val="esegment_h4"/>
    <w:basedOn w:val="Normal"/>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sion">
    <w:name w:val="Revision"/>
    <w:hidden/>
    <w:uiPriority w:val="99"/>
    <w:semiHidden/>
    <w:rsid w:val="00F968C7"/>
    <w:rPr>
      <w:rFonts w:ascii="Verdana" w:hAnsi="Verdana"/>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7023">
      <w:bodyDiv w:val="1"/>
      <w:marLeft w:val="0"/>
      <w:marRight w:val="0"/>
      <w:marTop w:val="0"/>
      <w:marBottom w:val="0"/>
      <w:divBdr>
        <w:top w:val="none" w:sz="0" w:space="0" w:color="auto"/>
        <w:left w:val="none" w:sz="0" w:space="0" w:color="auto"/>
        <w:bottom w:val="none" w:sz="0" w:space="0" w:color="auto"/>
        <w:right w:val="none" w:sz="0" w:space="0" w:color="auto"/>
      </w:divBdr>
    </w:div>
    <w:div w:id="44835649">
      <w:bodyDiv w:val="1"/>
      <w:marLeft w:val="0"/>
      <w:marRight w:val="0"/>
      <w:marTop w:val="0"/>
      <w:marBottom w:val="0"/>
      <w:divBdr>
        <w:top w:val="none" w:sz="0" w:space="0" w:color="auto"/>
        <w:left w:val="none" w:sz="0" w:space="0" w:color="auto"/>
        <w:bottom w:val="none" w:sz="0" w:space="0" w:color="auto"/>
        <w:right w:val="none" w:sz="0" w:space="0" w:color="auto"/>
      </w:divBdr>
    </w:div>
    <w:div w:id="55974270">
      <w:bodyDiv w:val="1"/>
      <w:marLeft w:val="0"/>
      <w:marRight w:val="0"/>
      <w:marTop w:val="0"/>
      <w:marBottom w:val="0"/>
      <w:divBdr>
        <w:top w:val="none" w:sz="0" w:space="0" w:color="auto"/>
        <w:left w:val="none" w:sz="0" w:space="0" w:color="auto"/>
        <w:bottom w:val="none" w:sz="0" w:space="0" w:color="auto"/>
        <w:right w:val="none" w:sz="0" w:space="0" w:color="auto"/>
      </w:divBdr>
    </w:div>
    <w:div w:id="65305417">
      <w:bodyDiv w:val="1"/>
      <w:marLeft w:val="0"/>
      <w:marRight w:val="0"/>
      <w:marTop w:val="0"/>
      <w:marBottom w:val="0"/>
      <w:divBdr>
        <w:top w:val="none" w:sz="0" w:space="0" w:color="auto"/>
        <w:left w:val="none" w:sz="0" w:space="0" w:color="auto"/>
        <w:bottom w:val="none" w:sz="0" w:space="0" w:color="auto"/>
        <w:right w:val="none" w:sz="0" w:space="0" w:color="auto"/>
      </w:divBdr>
    </w:div>
    <w:div w:id="101609023">
      <w:bodyDiv w:val="1"/>
      <w:marLeft w:val="0"/>
      <w:marRight w:val="0"/>
      <w:marTop w:val="0"/>
      <w:marBottom w:val="0"/>
      <w:divBdr>
        <w:top w:val="none" w:sz="0" w:space="0" w:color="auto"/>
        <w:left w:val="none" w:sz="0" w:space="0" w:color="auto"/>
        <w:bottom w:val="none" w:sz="0" w:space="0" w:color="auto"/>
        <w:right w:val="none" w:sz="0" w:space="0" w:color="auto"/>
      </w:divBdr>
    </w:div>
    <w:div w:id="124853849">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106">
      <w:bodyDiv w:val="1"/>
      <w:marLeft w:val="0"/>
      <w:marRight w:val="0"/>
      <w:marTop w:val="0"/>
      <w:marBottom w:val="0"/>
      <w:divBdr>
        <w:top w:val="none" w:sz="0" w:space="0" w:color="auto"/>
        <w:left w:val="none" w:sz="0" w:space="0" w:color="auto"/>
        <w:bottom w:val="none" w:sz="0" w:space="0" w:color="auto"/>
        <w:right w:val="none" w:sz="0" w:space="0" w:color="auto"/>
      </w:divBdr>
    </w:div>
    <w:div w:id="228464505">
      <w:bodyDiv w:val="1"/>
      <w:marLeft w:val="0"/>
      <w:marRight w:val="0"/>
      <w:marTop w:val="0"/>
      <w:marBottom w:val="0"/>
      <w:divBdr>
        <w:top w:val="none" w:sz="0" w:space="0" w:color="auto"/>
        <w:left w:val="none" w:sz="0" w:space="0" w:color="auto"/>
        <w:bottom w:val="none" w:sz="0" w:space="0" w:color="auto"/>
        <w:right w:val="none" w:sz="0" w:space="0" w:color="auto"/>
      </w:divBdr>
    </w:div>
    <w:div w:id="247660680">
      <w:bodyDiv w:val="1"/>
      <w:marLeft w:val="0"/>
      <w:marRight w:val="0"/>
      <w:marTop w:val="0"/>
      <w:marBottom w:val="0"/>
      <w:divBdr>
        <w:top w:val="none" w:sz="0" w:space="0" w:color="auto"/>
        <w:left w:val="none" w:sz="0" w:space="0" w:color="auto"/>
        <w:bottom w:val="none" w:sz="0" w:space="0" w:color="auto"/>
        <w:right w:val="none" w:sz="0" w:space="0" w:color="auto"/>
      </w:divBdr>
    </w:div>
    <w:div w:id="321157782">
      <w:bodyDiv w:val="1"/>
      <w:marLeft w:val="0"/>
      <w:marRight w:val="0"/>
      <w:marTop w:val="0"/>
      <w:marBottom w:val="0"/>
      <w:divBdr>
        <w:top w:val="none" w:sz="0" w:space="0" w:color="auto"/>
        <w:left w:val="none" w:sz="0" w:space="0" w:color="auto"/>
        <w:bottom w:val="none" w:sz="0" w:space="0" w:color="auto"/>
        <w:right w:val="none" w:sz="0" w:space="0" w:color="auto"/>
      </w:divBdr>
    </w:div>
    <w:div w:id="322855152">
      <w:bodyDiv w:val="1"/>
      <w:marLeft w:val="0"/>
      <w:marRight w:val="0"/>
      <w:marTop w:val="0"/>
      <w:marBottom w:val="0"/>
      <w:divBdr>
        <w:top w:val="none" w:sz="0" w:space="0" w:color="auto"/>
        <w:left w:val="none" w:sz="0" w:space="0" w:color="auto"/>
        <w:bottom w:val="none" w:sz="0" w:space="0" w:color="auto"/>
        <w:right w:val="none" w:sz="0" w:space="0" w:color="auto"/>
      </w:divBdr>
    </w:div>
    <w:div w:id="323631487">
      <w:bodyDiv w:val="1"/>
      <w:marLeft w:val="0"/>
      <w:marRight w:val="0"/>
      <w:marTop w:val="0"/>
      <w:marBottom w:val="0"/>
      <w:divBdr>
        <w:top w:val="none" w:sz="0" w:space="0" w:color="auto"/>
        <w:left w:val="none" w:sz="0" w:space="0" w:color="auto"/>
        <w:bottom w:val="none" w:sz="0" w:space="0" w:color="auto"/>
        <w:right w:val="none" w:sz="0" w:space="0" w:color="auto"/>
      </w:divBdr>
    </w:div>
    <w:div w:id="355623451">
      <w:bodyDiv w:val="1"/>
      <w:marLeft w:val="0"/>
      <w:marRight w:val="0"/>
      <w:marTop w:val="0"/>
      <w:marBottom w:val="0"/>
      <w:divBdr>
        <w:top w:val="none" w:sz="0" w:space="0" w:color="auto"/>
        <w:left w:val="none" w:sz="0" w:space="0" w:color="auto"/>
        <w:bottom w:val="none" w:sz="0" w:space="0" w:color="auto"/>
        <w:right w:val="none" w:sz="0" w:space="0" w:color="auto"/>
      </w:divBdr>
    </w:div>
    <w:div w:id="363990851">
      <w:bodyDiv w:val="1"/>
      <w:marLeft w:val="0"/>
      <w:marRight w:val="0"/>
      <w:marTop w:val="0"/>
      <w:marBottom w:val="0"/>
      <w:divBdr>
        <w:top w:val="none" w:sz="0" w:space="0" w:color="auto"/>
        <w:left w:val="none" w:sz="0" w:space="0" w:color="auto"/>
        <w:bottom w:val="none" w:sz="0" w:space="0" w:color="auto"/>
        <w:right w:val="none" w:sz="0" w:space="0" w:color="auto"/>
      </w:divBdr>
    </w:div>
    <w:div w:id="372846641">
      <w:bodyDiv w:val="1"/>
      <w:marLeft w:val="0"/>
      <w:marRight w:val="0"/>
      <w:marTop w:val="0"/>
      <w:marBottom w:val="0"/>
      <w:divBdr>
        <w:top w:val="none" w:sz="0" w:space="0" w:color="auto"/>
        <w:left w:val="none" w:sz="0" w:space="0" w:color="auto"/>
        <w:bottom w:val="none" w:sz="0" w:space="0" w:color="auto"/>
        <w:right w:val="none" w:sz="0" w:space="0" w:color="auto"/>
      </w:divBdr>
    </w:div>
    <w:div w:id="398526459">
      <w:bodyDiv w:val="1"/>
      <w:marLeft w:val="0"/>
      <w:marRight w:val="0"/>
      <w:marTop w:val="0"/>
      <w:marBottom w:val="0"/>
      <w:divBdr>
        <w:top w:val="none" w:sz="0" w:space="0" w:color="auto"/>
        <w:left w:val="none" w:sz="0" w:space="0" w:color="auto"/>
        <w:bottom w:val="none" w:sz="0" w:space="0" w:color="auto"/>
        <w:right w:val="none" w:sz="0" w:space="0" w:color="auto"/>
      </w:divBdr>
    </w:div>
    <w:div w:id="400912820">
      <w:bodyDiv w:val="1"/>
      <w:marLeft w:val="0"/>
      <w:marRight w:val="0"/>
      <w:marTop w:val="0"/>
      <w:marBottom w:val="0"/>
      <w:divBdr>
        <w:top w:val="none" w:sz="0" w:space="0" w:color="auto"/>
        <w:left w:val="none" w:sz="0" w:space="0" w:color="auto"/>
        <w:bottom w:val="none" w:sz="0" w:space="0" w:color="auto"/>
        <w:right w:val="none" w:sz="0" w:space="0" w:color="auto"/>
      </w:divBdr>
    </w:div>
    <w:div w:id="402721168">
      <w:bodyDiv w:val="1"/>
      <w:marLeft w:val="0"/>
      <w:marRight w:val="0"/>
      <w:marTop w:val="0"/>
      <w:marBottom w:val="0"/>
      <w:divBdr>
        <w:top w:val="none" w:sz="0" w:space="0" w:color="auto"/>
        <w:left w:val="none" w:sz="0" w:space="0" w:color="auto"/>
        <w:bottom w:val="none" w:sz="0" w:space="0" w:color="auto"/>
        <w:right w:val="none" w:sz="0" w:space="0" w:color="auto"/>
      </w:divBdr>
    </w:div>
    <w:div w:id="450711311">
      <w:bodyDiv w:val="1"/>
      <w:marLeft w:val="0"/>
      <w:marRight w:val="0"/>
      <w:marTop w:val="0"/>
      <w:marBottom w:val="0"/>
      <w:divBdr>
        <w:top w:val="none" w:sz="0" w:space="0" w:color="auto"/>
        <w:left w:val="none" w:sz="0" w:space="0" w:color="auto"/>
        <w:bottom w:val="none" w:sz="0" w:space="0" w:color="auto"/>
        <w:right w:val="none" w:sz="0" w:space="0" w:color="auto"/>
      </w:divBdr>
    </w:div>
    <w:div w:id="472673055">
      <w:bodyDiv w:val="1"/>
      <w:marLeft w:val="0"/>
      <w:marRight w:val="0"/>
      <w:marTop w:val="0"/>
      <w:marBottom w:val="0"/>
      <w:divBdr>
        <w:top w:val="none" w:sz="0" w:space="0" w:color="auto"/>
        <w:left w:val="none" w:sz="0" w:space="0" w:color="auto"/>
        <w:bottom w:val="none" w:sz="0" w:space="0" w:color="auto"/>
        <w:right w:val="none" w:sz="0" w:space="0" w:color="auto"/>
      </w:divBdr>
    </w:div>
    <w:div w:id="481388675">
      <w:bodyDiv w:val="1"/>
      <w:marLeft w:val="0"/>
      <w:marRight w:val="0"/>
      <w:marTop w:val="0"/>
      <w:marBottom w:val="0"/>
      <w:divBdr>
        <w:top w:val="none" w:sz="0" w:space="0" w:color="auto"/>
        <w:left w:val="none" w:sz="0" w:space="0" w:color="auto"/>
        <w:bottom w:val="none" w:sz="0" w:space="0" w:color="auto"/>
        <w:right w:val="none" w:sz="0" w:space="0" w:color="auto"/>
      </w:divBdr>
    </w:div>
    <w:div w:id="484057284">
      <w:bodyDiv w:val="1"/>
      <w:marLeft w:val="0"/>
      <w:marRight w:val="0"/>
      <w:marTop w:val="0"/>
      <w:marBottom w:val="0"/>
      <w:divBdr>
        <w:top w:val="none" w:sz="0" w:space="0" w:color="auto"/>
        <w:left w:val="none" w:sz="0" w:space="0" w:color="auto"/>
        <w:bottom w:val="none" w:sz="0" w:space="0" w:color="auto"/>
        <w:right w:val="none" w:sz="0" w:space="0" w:color="auto"/>
      </w:divBdr>
    </w:div>
    <w:div w:id="549220908">
      <w:bodyDiv w:val="1"/>
      <w:marLeft w:val="0"/>
      <w:marRight w:val="0"/>
      <w:marTop w:val="0"/>
      <w:marBottom w:val="0"/>
      <w:divBdr>
        <w:top w:val="none" w:sz="0" w:space="0" w:color="auto"/>
        <w:left w:val="none" w:sz="0" w:space="0" w:color="auto"/>
        <w:bottom w:val="none" w:sz="0" w:space="0" w:color="auto"/>
        <w:right w:val="none" w:sz="0" w:space="0" w:color="auto"/>
      </w:divBdr>
    </w:div>
    <w:div w:id="560024250">
      <w:bodyDiv w:val="1"/>
      <w:marLeft w:val="0"/>
      <w:marRight w:val="0"/>
      <w:marTop w:val="0"/>
      <w:marBottom w:val="0"/>
      <w:divBdr>
        <w:top w:val="none" w:sz="0" w:space="0" w:color="auto"/>
        <w:left w:val="none" w:sz="0" w:space="0" w:color="auto"/>
        <w:bottom w:val="none" w:sz="0" w:space="0" w:color="auto"/>
        <w:right w:val="none" w:sz="0" w:space="0" w:color="auto"/>
      </w:divBdr>
    </w:div>
    <w:div w:id="603609108">
      <w:bodyDiv w:val="1"/>
      <w:marLeft w:val="0"/>
      <w:marRight w:val="0"/>
      <w:marTop w:val="0"/>
      <w:marBottom w:val="0"/>
      <w:divBdr>
        <w:top w:val="none" w:sz="0" w:space="0" w:color="auto"/>
        <w:left w:val="none" w:sz="0" w:space="0" w:color="auto"/>
        <w:bottom w:val="none" w:sz="0" w:space="0" w:color="auto"/>
        <w:right w:val="none" w:sz="0" w:space="0" w:color="auto"/>
      </w:divBdr>
    </w:div>
    <w:div w:id="611325900">
      <w:bodyDiv w:val="1"/>
      <w:marLeft w:val="0"/>
      <w:marRight w:val="0"/>
      <w:marTop w:val="0"/>
      <w:marBottom w:val="0"/>
      <w:divBdr>
        <w:top w:val="none" w:sz="0" w:space="0" w:color="auto"/>
        <w:left w:val="none" w:sz="0" w:space="0" w:color="auto"/>
        <w:bottom w:val="none" w:sz="0" w:space="0" w:color="auto"/>
        <w:right w:val="none" w:sz="0" w:space="0" w:color="auto"/>
      </w:divBdr>
      <w:divsChild>
        <w:div w:id="945817314">
          <w:marLeft w:val="0"/>
          <w:marRight w:val="0"/>
          <w:marTop w:val="0"/>
          <w:marBottom w:val="0"/>
          <w:divBdr>
            <w:top w:val="none" w:sz="0" w:space="0" w:color="auto"/>
            <w:left w:val="none" w:sz="0" w:space="0" w:color="auto"/>
            <w:bottom w:val="none" w:sz="0" w:space="0" w:color="auto"/>
            <w:right w:val="none" w:sz="0" w:space="0" w:color="auto"/>
          </w:divBdr>
        </w:div>
      </w:divsChild>
    </w:div>
    <w:div w:id="643512044">
      <w:bodyDiv w:val="1"/>
      <w:marLeft w:val="0"/>
      <w:marRight w:val="0"/>
      <w:marTop w:val="0"/>
      <w:marBottom w:val="0"/>
      <w:divBdr>
        <w:top w:val="none" w:sz="0" w:space="0" w:color="auto"/>
        <w:left w:val="none" w:sz="0" w:space="0" w:color="auto"/>
        <w:bottom w:val="none" w:sz="0" w:space="0" w:color="auto"/>
        <w:right w:val="none" w:sz="0" w:space="0" w:color="auto"/>
      </w:divBdr>
    </w:div>
    <w:div w:id="659039431">
      <w:bodyDiv w:val="1"/>
      <w:marLeft w:val="0"/>
      <w:marRight w:val="0"/>
      <w:marTop w:val="0"/>
      <w:marBottom w:val="0"/>
      <w:divBdr>
        <w:top w:val="none" w:sz="0" w:space="0" w:color="auto"/>
        <w:left w:val="none" w:sz="0" w:space="0" w:color="auto"/>
        <w:bottom w:val="none" w:sz="0" w:space="0" w:color="auto"/>
        <w:right w:val="none" w:sz="0" w:space="0" w:color="auto"/>
      </w:divBdr>
    </w:div>
    <w:div w:id="683241699">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127744">
      <w:bodyDiv w:val="1"/>
      <w:marLeft w:val="0"/>
      <w:marRight w:val="0"/>
      <w:marTop w:val="0"/>
      <w:marBottom w:val="0"/>
      <w:divBdr>
        <w:top w:val="none" w:sz="0" w:space="0" w:color="auto"/>
        <w:left w:val="none" w:sz="0" w:space="0" w:color="auto"/>
        <w:bottom w:val="none" w:sz="0" w:space="0" w:color="auto"/>
        <w:right w:val="none" w:sz="0" w:space="0" w:color="auto"/>
      </w:divBdr>
    </w:div>
    <w:div w:id="819271748">
      <w:bodyDiv w:val="1"/>
      <w:marLeft w:val="0"/>
      <w:marRight w:val="0"/>
      <w:marTop w:val="0"/>
      <w:marBottom w:val="0"/>
      <w:divBdr>
        <w:top w:val="none" w:sz="0" w:space="0" w:color="auto"/>
        <w:left w:val="none" w:sz="0" w:space="0" w:color="auto"/>
        <w:bottom w:val="none" w:sz="0" w:space="0" w:color="auto"/>
        <w:right w:val="none" w:sz="0" w:space="0" w:color="auto"/>
      </w:divBdr>
    </w:div>
    <w:div w:id="846410230">
      <w:bodyDiv w:val="1"/>
      <w:marLeft w:val="0"/>
      <w:marRight w:val="0"/>
      <w:marTop w:val="0"/>
      <w:marBottom w:val="0"/>
      <w:divBdr>
        <w:top w:val="none" w:sz="0" w:space="0" w:color="auto"/>
        <w:left w:val="none" w:sz="0" w:space="0" w:color="auto"/>
        <w:bottom w:val="none" w:sz="0" w:space="0" w:color="auto"/>
        <w:right w:val="none" w:sz="0" w:space="0" w:color="auto"/>
      </w:divBdr>
    </w:div>
    <w:div w:id="860431574">
      <w:bodyDiv w:val="1"/>
      <w:marLeft w:val="0"/>
      <w:marRight w:val="0"/>
      <w:marTop w:val="0"/>
      <w:marBottom w:val="0"/>
      <w:divBdr>
        <w:top w:val="none" w:sz="0" w:space="0" w:color="auto"/>
        <w:left w:val="none" w:sz="0" w:space="0" w:color="auto"/>
        <w:bottom w:val="none" w:sz="0" w:space="0" w:color="auto"/>
        <w:right w:val="none" w:sz="0" w:space="0" w:color="auto"/>
      </w:divBdr>
    </w:div>
    <w:div w:id="910769742">
      <w:bodyDiv w:val="1"/>
      <w:marLeft w:val="0"/>
      <w:marRight w:val="0"/>
      <w:marTop w:val="0"/>
      <w:marBottom w:val="0"/>
      <w:divBdr>
        <w:top w:val="none" w:sz="0" w:space="0" w:color="auto"/>
        <w:left w:val="none" w:sz="0" w:space="0" w:color="auto"/>
        <w:bottom w:val="none" w:sz="0" w:space="0" w:color="auto"/>
        <w:right w:val="none" w:sz="0" w:space="0" w:color="auto"/>
      </w:divBdr>
    </w:div>
    <w:div w:id="942493225">
      <w:bodyDiv w:val="1"/>
      <w:marLeft w:val="0"/>
      <w:marRight w:val="0"/>
      <w:marTop w:val="0"/>
      <w:marBottom w:val="0"/>
      <w:divBdr>
        <w:top w:val="none" w:sz="0" w:space="0" w:color="auto"/>
        <w:left w:val="none" w:sz="0" w:space="0" w:color="auto"/>
        <w:bottom w:val="none" w:sz="0" w:space="0" w:color="auto"/>
        <w:right w:val="none" w:sz="0" w:space="0" w:color="auto"/>
      </w:divBdr>
    </w:div>
    <w:div w:id="977228278">
      <w:bodyDiv w:val="1"/>
      <w:marLeft w:val="0"/>
      <w:marRight w:val="0"/>
      <w:marTop w:val="0"/>
      <w:marBottom w:val="0"/>
      <w:divBdr>
        <w:top w:val="none" w:sz="0" w:space="0" w:color="auto"/>
        <w:left w:val="none" w:sz="0" w:space="0" w:color="auto"/>
        <w:bottom w:val="none" w:sz="0" w:space="0" w:color="auto"/>
        <w:right w:val="none" w:sz="0" w:space="0" w:color="auto"/>
      </w:divBdr>
    </w:div>
    <w:div w:id="981538943">
      <w:bodyDiv w:val="1"/>
      <w:marLeft w:val="0"/>
      <w:marRight w:val="0"/>
      <w:marTop w:val="0"/>
      <w:marBottom w:val="0"/>
      <w:divBdr>
        <w:top w:val="none" w:sz="0" w:space="0" w:color="auto"/>
        <w:left w:val="none" w:sz="0" w:space="0" w:color="auto"/>
        <w:bottom w:val="none" w:sz="0" w:space="0" w:color="auto"/>
        <w:right w:val="none" w:sz="0" w:space="0" w:color="auto"/>
      </w:divBdr>
      <w:divsChild>
        <w:div w:id="344870162">
          <w:marLeft w:val="0"/>
          <w:marRight w:val="0"/>
          <w:marTop w:val="0"/>
          <w:marBottom w:val="0"/>
          <w:divBdr>
            <w:top w:val="none" w:sz="0" w:space="0" w:color="auto"/>
            <w:left w:val="none" w:sz="0" w:space="0" w:color="auto"/>
            <w:bottom w:val="none" w:sz="0" w:space="0" w:color="auto"/>
            <w:right w:val="none" w:sz="0" w:space="0" w:color="auto"/>
          </w:divBdr>
          <w:divsChild>
            <w:div w:id="1289387274">
              <w:marLeft w:val="0"/>
              <w:marRight w:val="0"/>
              <w:marTop w:val="0"/>
              <w:marBottom w:val="0"/>
              <w:divBdr>
                <w:top w:val="none" w:sz="0" w:space="0" w:color="auto"/>
                <w:left w:val="none" w:sz="0" w:space="0" w:color="auto"/>
                <w:bottom w:val="none" w:sz="0" w:space="0" w:color="auto"/>
                <w:right w:val="none" w:sz="0" w:space="0" w:color="auto"/>
              </w:divBdr>
              <w:divsChild>
                <w:div w:id="116851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85651">
      <w:bodyDiv w:val="1"/>
      <w:marLeft w:val="0"/>
      <w:marRight w:val="0"/>
      <w:marTop w:val="0"/>
      <w:marBottom w:val="0"/>
      <w:divBdr>
        <w:top w:val="none" w:sz="0" w:space="0" w:color="auto"/>
        <w:left w:val="none" w:sz="0" w:space="0" w:color="auto"/>
        <w:bottom w:val="none" w:sz="0" w:space="0" w:color="auto"/>
        <w:right w:val="none" w:sz="0" w:space="0" w:color="auto"/>
      </w:divBdr>
    </w:div>
    <w:div w:id="1009791317">
      <w:bodyDiv w:val="1"/>
      <w:marLeft w:val="0"/>
      <w:marRight w:val="0"/>
      <w:marTop w:val="0"/>
      <w:marBottom w:val="0"/>
      <w:divBdr>
        <w:top w:val="none" w:sz="0" w:space="0" w:color="auto"/>
        <w:left w:val="none" w:sz="0" w:space="0" w:color="auto"/>
        <w:bottom w:val="none" w:sz="0" w:space="0" w:color="auto"/>
        <w:right w:val="none" w:sz="0" w:space="0" w:color="auto"/>
      </w:divBdr>
    </w:div>
    <w:div w:id="1032267442">
      <w:bodyDiv w:val="1"/>
      <w:marLeft w:val="0"/>
      <w:marRight w:val="0"/>
      <w:marTop w:val="0"/>
      <w:marBottom w:val="0"/>
      <w:divBdr>
        <w:top w:val="none" w:sz="0" w:space="0" w:color="auto"/>
        <w:left w:val="none" w:sz="0" w:space="0" w:color="auto"/>
        <w:bottom w:val="none" w:sz="0" w:space="0" w:color="auto"/>
        <w:right w:val="none" w:sz="0" w:space="0" w:color="auto"/>
      </w:divBdr>
    </w:div>
    <w:div w:id="1070349403">
      <w:bodyDiv w:val="1"/>
      <w:marLeft w:val="0"/>
      <w:marRight w:val="0"/>
      <w:marTop w:val="0"/>
      <w:marBottom w:val="0"/>
      <w:divBdr>
        <w:top w:val="none" w:sz="0" w:space="0" w:color="auto"/>
        <w:left w:val="none" w:sz="0" w:space="0" w:color="auto"/>
        <w:bottom w:val="none" w:sz="0" w:space="0" w:color="auto"/>
        <w:right w:val="none" w:sz="0" w:space="0" w:color="auto"/>
      </w:divBdr>
    </w:div>
    <w:div w:id="1078479766">
      <w:bodyDiv w:val="1"/>
      <w:marLeft w:val="0"/>
      <w:marRight w:val="0"/>
      <w:marTop w:val="0"/>
      <w:marBottom w:val="0"/>
      <w:divBdr>
        <w:top w:val="none" w:sz="0" w:space="0" w:color="auto"/>
        <w:left w:val="none" w:sz="0" w:space="0" w:color="auto"/>
        <w:bottom w:val="none" w:sz="0" w:space="0" w:color="auto"/>
        <w:right w:val="none" w:sz="0" w:space="0" w:color="auto"/>
      </w:divBdr>
    </w:div>
    <w:div w:id="1084574005">
      <w:bodyDiv w:val="1"/>
      <w:marLeft w:val="0"/>
      <w:marRight w:val="0"/>
      <w:marTop w:val="0"/>
      <w:marBottom w:val="0"/>
      <w:divBdr>
        <w:top w:val="none" w:sz="0" w:space="0" w:color="auto"/>
        <w:left w:val="none" w:sz="0" w:space="0" w:color="auto"/>
        <w:bottom w:val="none" w:sz="0" w:space="0" w:color="auto"/>
        <w:right w:val="none" w:sz="0" w:space="0" w:color="auto"/>
      </w:divBdr>
    </w:div>
    <w:div w:id="1112243755">
      <w:bodyDiv w:val="1"/>
      <w:marLeft w:val="0"/>
      <w:marRight w:val="0"/>
      <w:marTop w:val="0"/>
      <w:marBottom w:val="0"/>
      <w:divBdr>
        <w:top w:val="none" w:sz="0" w:space="0" w:color="auto"/>
        <w:left w:val="none" w:sz="0" w:space="0" w:color="auto"/>
        <w:bottom w:val="none" w:sz="0" w:space="0" w:color="auto"/>
        <w:right w:val="none" w:sz="0" w:space="0" w:color="auto"/>
      </w:divBdr>
    </w:div>
    <w:div w:id="1121455639">
      <w:bodyDiv w:val="1"/>
      <w:marLeft w:val="0"/>
      <w:marRight w:val="0"/>
      <w:marTop w:val="0"/>
      <w:marBottom w:val="0"/>
      <w:divBdr>
        <w:top w:val="none" w:sz="0" w:space="0" w:color="auto"/>
        <w:left w:val="none" w:sz="0" w:space="0" w:color="auto"/>
        <w:bottom w:val="none" w:sz="0" w:space="0" w:color="auto"/>
        <w:right w:val="none" w:sz="0" w:space="0" w:color="auto"/>
      </w:divBdr>
    </w:div>
    <w:div w:id="1146507047">
      <w:bodyDiv w:val="1"/>
      <w:marLeft w:val="0"/>
      <w:marRight w:val="0"/>
      <w:marTop w:val="0"/>
      <w:marBottom w:val="0"/>
      <w:divBdr>
        <w:top w:val="none" w:sz="0" w:space="0" w:color="auto"/>
        <w:left w:val="none" w:sz="0" w:space="0" w:color="auto"/>
        <w:bottom w:val="none" w:sz="0" w:space="0" w:color="auto"/>
        <w:right w:val="none" w:sz="0" w:space="0" w:color="auto"/>
      </w:divBdr>
    </w:div>
    <w:div w:id="1171915762">
      <w:bodyDiv w:val="1"/>
      <w:marLeft w:val="0"/>
      <w:marRight w:val="0"/>
      <w:marTop w:val="0"/>
      <w:marBottom w:val="0"/>
      <w:divBdr>
        <w:top w:val="none" w:sz="0" w:space="0" w:color="auto"/>
        <w:left w:val="none" w:sz="0" w:space="0" w:color="auto"/>
        <w:bottom w:val="none" w:sz="0" w:space="0" w:color="auto"/>
        <w:right w:val="none" w:sz="0" w:space="0" w:color="auto"/>
      </w:divBdr>
    </w:div>
    <w:div w:id="1201477480">
      <w:bodyDiv w:val="1"/>
      <w:marLeft w:val="0"/>
      <w:marRight w:val="0"/>
      <w:marTop w:val="0"/>
      <w:marBottom w:val="0"/>
      <w:divBdr>
        <w:top w:val="none" w:sz="0" w:space="0" w:color="auto"/>
        <w:left w:val="none" w:sz="0" w:space="0" w:color="auto"/>
        <w:bottom w:val="none" w:sz="0" w:space="0" w:color="auto"/>
        <w:right w:val="none" w:sz="0" w:space="0" w:color="auto"/>
      </w:divBdr>
    </w:div>
    <w:div w:id="1230504975">
      <w:bodyDiv w:val="1"/>
      <w:marLeft w:val="0"/>
      <w:marRight w:val="0"/>
      <w:marTop w:val="0"/>
      <w:marBottom w:val="0"/>
      <w:divBdr>
        <w:top w:val="none" w:sz="0" w:space="0" w:color="auto"/>
        <w:left w:val="none" w:sz="0" w:space="0" w:color="auto"/>
        <w:bottom w:val="none" w:sz="0" w:space="0" w:color="auto"/>
        <w:right w:val="none" w:sz="0" w:space="0" w:color="auto"/>
      </w:divBdr>
    </w:div>
    <w:div w:id="1265655300">
      <w:bodyDiv w:val="1"/>
      <w:marLeft w:val="0"/>
      <w:marRight w:val="0"/>
      <w:marTop w:val="0"/>
      <w:marBottom w:val="0"/>
      <w:divBdr>
        <w:top w:val="none" w:sz="0" w:space="0" w:color="auto"/>
        <w:left w:val="none" w:sz="0" w:space="0" w:color="auto"/>
        <w:bottom w:val="none" w:sz="0" w:space="0" w:color="auto"/>
        <w:right w:val="none" w:sz="0" w:space="0" w:color="auto"/>
      </w:divBdr>
    </w:div>
    <w:div w:id="1321151120">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949950">
      <w:bodyDiv w:val="1"/>
      <w:marLeft w:val="0"/>
      <w:marRight w:val="0"/>
      <w:marTop w:val="0"/>
      <w:marBottom w:val="0"/>
      <w:divBdr>
        <w:top w:val="none" w:sz="0" w:space="0" w:color="auto"/>
        <w:left w:val="none" w:sz="0" w:space="0" w:color="auto"/>
        <w:bottom w:val="none" w:sz="0" w:space="0" w:color="auto"/>
        <w:right w:val="none" w:sz="0" w:space="0" w:color="auto"/>
      </w:divBdr>
    </w:div>
    <w:div w:id="1448160735">
      <w:bodyDiv w:val="1"/>
      <w:marLeft w:val="0"/>
      <w:marRight w:val="0"/>
      <w:marTop w:val="0"/>
      <w:marBottom w:val="0"/>
      <w:divBdr>
        <w:top w:val="none" w:sz="0" w:space="0" w:color="auto"/>
        <w:left w:val="none" w:sz="0" w:space="0" w:color="auto"/>
        <w:bottom w:val="none" w:sz="0" w:space="0" w:color="auto"/>
        <w:right w:val="none" w:sz="0" w:space="0" w:color="auto"/>
      </w:divBdr>
    </w:div>
    <w:div w:id="1483500882">
      <w:bodyDiv w:val="1"/>
      <w:marLeft w:val="0"/>
      <w:marRight w:val="0"/>
      <w:marTop w:val="0"/>
      <w:marBottom w:val="0"/>
      <w:divBdr>
        <w:top w:val="none" w:sz="0" w:space="0" w:color="auto"/>
        <w:left w:val="none" w:sz="0" w:space="0" w:color="auto"/>
        <w:bottom w:val="none" w:sz="0" w:space="0" w:color="auto"/>
        <w:right w:val="none" w:sz="0" w:space="0" w:color="auto"/>
      </w:divBdr>
    </w:div>
    <w:div w:id="1531066114">
      <w:bodyDiv w:val="1"/>
      <w:marLeft w:val="0"/>
      <w:marRight w:val="0"/>
      <w:marTop w:val="0"/>
      <w:marBottom w:val="0"/>
      <w:divBdr>
        <w:top w:val="none" w:sz="0" w:space="0" w:color="auto"/>
        <w:left w:val="none" w:sz="0" w:space="0" w:color="auto"/>
        <w:bottom w:val="none" w:sz="0" w:space="0" w:color="auto"/>
        <w:right w:val="none" w:sz="0" w:space="0" w:color="auto"/>
      </w:divBdr>
    </w:div>
    <w:div w:id="1537045071">
      <w:bodyDiv w:val="1"/>
      <w:marLeft w:val="0"/>
      <w:marRight w:val="0"/>
      <w:marTop w:val="0"/>
      <w:marBottom w:val="0"/>
      <w:divBdr>
        <w:top w:val="none" w:sz="0" w:space="0" w:color="auto"/>
        <w:left w:val="none" w:sz="0" w:space="0" w:color="auto"/>
        <w:bottom w:val="none" w:sz="0" w:space="0" w:color="auto"/>
        <w:right w:val="none" w:sz="0" w:space="0" w:color="auto"/>
      </w:divBdr>
    </w:div>
    <w:div w:id="1566648733">
      <w:bodyDiv w:val="1"/>
      <w:marLeft w:val="0"/>
      <w:marRight w:val="0"/>
      <w:marTop w:val="0"/>
      <w:marBottom w:val="0"/>
      <w:divBdr>
        <w:top w:val="none" w:sz="0" w:space="0" w:color="auto"/>
        <w:left w:val="none" w:sz="0" w:space="0" w:color="auto"/>
        <w:bottom w:val="none" w:sz="0" w:space="0" w:color="auto"/>
        <w:right w:val="none" w:sz="0" w:space="0" w:color="auto"/>
      </w:divBdr>
    </w:div>
    <w:div w:id="1568488846">
      <w:bodyDiv w:val="1"/>
      <w:marLeft w:val="0"/>
      <w:marRight w:val="0"/>
      <w:marTop w:val="0"/>
      <w:marBottom w:val="0"/>
      <w:divBdr>
        <w:top w:val="none" w:sz="0" w:space="0" w:color="auto"/>
        <w:left w:val="none" w:sz="0" w:space="0" w:color="auto"/>
        <w:bottom w:val="none" w:sz="0" w:space="0" w:color="auto"/>
        <w:right w:val="none" w:sz="0" w:space="0" w:color="auto"/>
      </w:divBdr>
    </w:div>
    <w:div w:id="1583755545">
      <w:bodyDiv w:val="1"/>
      <w:marLeft w:val="0"/>
      <w:marRight w:val="0"/>
      <w:marTop w:val="0"/>
      <w:marBottom w:val="0"/>
      <w:divBdr>
        <w:top w:val="none" w:sz="0" w:space="0" w:color="auto"/>
        <w:left w:val="none" w:sz="0" w:space="0" w:color="auto"/>
        <w:bottom w:val="none" w:sz="0" w:space="0" w:color="auto"/>
        <w:right w:val="none" w:sz="0" w:space="0" w:color="auto"/>
      </w:divBdr>
    </w:div>
    <w:div w:id="1629583979">
      <w:bodyDiv w:val="1"/>
      <w:marLeft w:val="0"/>
      <w:marRight w:val="0"/>
      <w:marTop w:val="0"/>
      <w:marBottom w:val="0"/>
      <w:divBdr>
        <w:top w:val="none" w:sz="0" w:space="0" w:color="auto"/>
        <w:left w:val="none" w:sz="0" w:space="0" w:color="auto"/>
        <w:bottom w:val="none" w:sz="0" w:space="0" w:color="auto"/>
        <w:right w:val="none" w:sz="0" w:space="0" w:color="auto"/>
      </w:divBdr>
    </w:div>
    <w:div w:id="1715613384">
      <w:bodyDiv w:val="1"/>
      <w:marLeft w:val="0"/>
      <w:marRight w:val="0"/>
      <w:marTop w:val="0"/>
      <w:marBottom w:val="0"/>
      <w:divBdr>
        <w:top w:val="none" w:sz="0" w:space="0" w:color="auto"/>
        <w:left w:val="none" w:sz="0" w:space="0" w:color="auto"/>
        <w:bottom w:val="none" w:sz="0" w:space="0" w:color="auto"/>
        <w:right w:val="none" w:sz="0" w:space="0" w:color="auto"/>
      </w:divBdr>
    </w:div>
    <w:div w:id="1715693143">
      <w:bodyDiv w:val="1"/>
      <w:marLeft w:val="0"/>
      <w:marRight w:val="0"/>
      <w:marTop w:val="0"/>
      <w:marBottom w:val="0"/>
      <w:divBdr>
        <w:top w:val="none" w:sz="0" w:space="0" w:color="auto"/>
        <w:left w:val="none" w:sz="0" w:space="0" w:color="auto"/>
        <w:bottom w:val="none" w:sz="0" w:space="0" w:color="auto"/>
        <w:right w:val="none" w:sz="0" w:space="0" w:color="auto"/>
      </w:divBdr>
    </w:div>
    <w:div w:id="1720591701">
      <w:bodyDiv w:val="1"/>
      <w:marLeft w:val="0"/>
      <w:marRight w:val="0"/>
      <w:marTop w:val="0"/>
      <w:marBottom w:val="0"/>
      <w:divBdr>
        <w:top w:val="none" w:sz="0" w:space="0" w:color="auto"/>
        <w:left w:val="none" w:sz="0" w:space="0" w:color="auto"/>
        <w:bottom w:val="none" w:sz="0" w:space="0" w:color="auto"/>
        <w:right w:val="none" w:sz="0" w:space="0" w:color="auto"/>
      </w:divBdr>
    </w:div>
    <w:div w:id="1724671718">
      <w:bodyDiv w:val="1"/>
      <w:marLeft w:val="0"/>
      <w:marRight w:val="0"/>
      <w:marTop w:val="0"/>
      <w:marBottom w:val="0"/>
      <w:divBdr>
        <w:top w:val="none" w:sz="0" w:space="0" w:color="auto"/>
        <w:left w:val="none" w:sz="0" w:space="0" w:color="auto"/>
        <w:bottom w:val="none" w:sz="0" w:space="0" w:color="auto"/>
        <w:right w:val="none" w:sz="0" w:space="0" w:color="auto"/>
      </w:divBdr>
    </w:div>
    <w:div w:id="1741563950">
      <w:bodyDiv w:val="1"/>
      <w:marLeft w:val="0"/>
      <w:marRight w:val="0"/>
      <w:marTop w:val="0"/>
      <w:marBottom w:val="0"/>
      <w:divBdr>
        <w:top w:val="none" w:sz="0" w:space="0" w:color="auto"/>
        <w:left w:val="none" w:sz="0" w:space="0" w:color="auto"/>
        <w:bottom w:val="none" w:sz="0" w:space="0" w:color="auto"/>
        <w:right w:val="none" w:sz="0" w:space="0" w:color="auto"/>
      </w:divBdr>
    </w:div>
    <w:div w:id="1748727660">
      <w:bodyDiv w:val="1"/>
      <w:marLeft w:val="0"/>
      <w:marRight w:val="0"/>
      <w:marTop w:val="0"/>
      <w:marBottom w:val="0"/>
      <w:divBdr>
        <w:top w:val="none" w:sz="0" w:space="0" w:color="auto"/>
        <w:left w:val="none" w:sz="0" w:space="0" w:color="auto"/>
        <w:bottom w:val="none" w:sz="0" w:space="0" w:color="auto"/>
        <w:right w:val="none" w:sz="0" w:space="0" w:color="auto"/>
      </w:divBdr>
    </w:div>
    <w:div w:id="1763796584">
      <w:bodyDiv w:val="1"/>
      <w:marLeft w:val="0"/>
      <w:marRight w:val="0"/>
      <w:marTop w:val="0"/>
      <w:marBottom w:val="0"/>
      <w:divBdr>
        <w:top w:val="none" w:sz="0" w:space="0" w:color="auto"/>
        <w:left w:val="none" w:sz="0" w:space="0" w:color="auto"/>
        <w:bottom w:val="none" w:sz="0" w:space="0" w:color="auto"/>
        <w:right w:val="none" w:sz="0" w:space="0" w:color="auto"/>
      </w:divBdr>
    </w:div>
    <w:div w:id="1797211928">
      <w:bodyDiv w:val="1"/>
      <w:marLeft w:val="0"/>
      <w:marRight w:val="0"/>
      <w:marTop w:val="0"/>
      <w:marBottom w:val="0"/>
      <w:divBdr>
        <w:top w:val="none" w:sz="0" w:space="0" w:color="auto"/>
        <w:left w:val="none" w:sz="0" w:space="0" w:color="auto"/>
        <w:bottom w:val="none" w:sz="0" w:space="0" w:color="auto"/>
        <w:right w:val="none" w:sz="0" w:space="0" w:color="auto"/>
      </w:divBdr>
    </w:div>
    <w:div w:id="1815902905">
      <w:bodyDiv w:val="1"/>
      <w:marLeft w:val="0"/>
      <w:marRight w:val="0"/>
      <w:marTop w:val="0"/>
      <w:marBottom w:val="0"/>
      <w:divBdr>
        <w:top w:val="none" w:sz="0" w:space="0" w:color="auto"/>
        <w:left w:val="none" w:sz="0" w:space="0" w:color="auto"/>
        <w:bottom w:val="none" w:sz="0" w:space="0" w:color="auto"/>
        <w:right w:val="none" w:sz="0" w:space="0" w:color="auto"/>
      </w:divBdr>
    </w:div>
    <w:div w:id="1862237029">
      <w:bodyDiv w:val="1"/>
      <w:marLeft w:val="0"/>
      <w:marRight w:val="0"/>
      <w:marTop w:val="0"/>
      <w:marBottom w:val="0"/>
      <w:divBdr>
        <w:top w:val="none" w:sz="0" w:space="0" w:color="auto"/>
        <w:left w:val="none" w:sz="0" w:space="0" w:color="auto"/>
        <w:bottom w:val="none" w:sz="0" w:space="0" w:color="auto"/>
        <w:right w:val="none" w:sz="0" w:space="0" w:color="auto"/>
      </w:divBdr>
    </w:div>
    <w:div w:id="1863400521">
      <w:bodyDiv w:val="1"/>
      <w:marLeft w:val="0"/>
      <w:marRight w:val="0"/>
      <w:marTop w:val="0"/>
      <w:marBottom w:val="0"/>
      <w:divBdr>
        <w:top w:val="none" w:sz="0" w:space="0" w:color="auto"/>
        <w:left w:val="none" w:sz="0" w:space="0" w:color="auto"/>
        <w:bottom w:val="none" w:sz="0" w:space="0" w:color="auto"/>
        <w:right w:val="none" w:sz="0" w:space="0" w:color="auto"/>
      </w:divBdr>
    </w:div>
    <w:div w:id="1883784833">
      <w:bodyDiv w:val="1"/>
      <w:marLeft w:val="0"/>
      <w:marRight w:val="0"/>
      <w:marTop w:val="0"/>
      <w:marBottom w:val="0"/>
      <w:divBdr>
        <w:top w:val="none" w:sz="0" w:space="0" w:color="auto"/>
        <w:left w:val="none" w:sz="0" w:space="0" w:color="auto"/>
        <w:bottom w:val="none" w:sz="0" w:space="0" w:color="auto"/>
        <w:right w:val="none" w:sz="0" w:space="0" w:color="auto"/>
      </w:divBdr>
    </w:div>
    <w:div w:id="2002391750">
      <w:bodyDiv w:val="1"/>
      <w:marLeft w:val="0"/>
      <w:marRight w:val="0"/>
      <w:marTop w:val="0"/>
      <w:marBottom w:val="0"/>
      <w:divBdr>
        <w:top w:val="none" w:sz="0" w:space="0" w:color="auto"/>
        <w:left w:val="none" w:sz="0" w:space="0" w:color="auto"/>
        <w:bottom w:val="none" w:sz="0" w:space="0" w:color="auto"/>
        <w:right w:val="none" w:sz="0" w:space="0" w:color="auto"/>
      </w:divBdr>
    </w:div>
    <w:div w:id="2114011305">
      <w:bodyDiv w:val="1"/>
      <w:marLeft w:val="0"/>
      <w:marRight w:val="0"/>
      <w:marTop w:val="0"/>
      <w:marBottom w:val="0"/>
      <w:divBdr>
        <w:top w:val="none" w:sz="0" w:space="0" w:color="auto"/>
        <w:left w:val="none" w:sz="0" w:space="0" w:color="auto"/>
        <w:bottom w:val="none" w:sz="0" w:space="0" w:color="auto"/>
        <w:right w:val="none" w:sz="0" w:space="0" w:color="auto"/>
      </w:divBdr>
    </w:div>
    <w:div w:id="212685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84E76-E7BC-AB44-87C4-90561369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Nina Volgemut</cp:lastModifiedBy>
  <cp:revision>61</cp:revision>
  <cp:lastPrinted>2016-03-22T12:37:00Z</cp:lastPrinted>
  <dcterms:created xsi:type="dcterms:W3CDTF">2018-10-17T05:07:00Z</dcterms:created>
  <dcterms:modified xsi:type="dcterms:W3CDTF">2018-11-29T10:10:00Z</dcterms:modified>
</cp:coreProperties>
</file>